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36E05" w14:textId="2D29164B" w:rsidR="00FE70D8" w:rsidRPr="002C435D" w:rsidRDefault="00FE70D8" w:rsidP="002C435D">
      <w:pPr>
        <w:spacing w:line="240" w:lineRule="auto"/>
        <w:contextualSpacing/>
        <w:jc w:val="center"/>
        <w:rPr>
          <w:rFonts w:ascii="Lucida Sans" w:hAnsi="Lucida Sans"/>
          <w:b/>
          <w:bCs/>
          <w:i/>
          <w:iCs/>
          <w:sz w:val="28"/>
          <w:szCs w:val="28"/>
        </w:rPr>
      </w:pPr>
      <w:r w:rsidRPr="002C435D">
        <w:rPr>
          <w:rFonts w:ascii="Lucida Sans" w:hAnsi="Lucida Sans"/>
          <w:b/>
          <w:bCs/>
          <w:i/>
          <w:iCs/>
          <w:sz w:val="28"/>
          <w:szCs w:val="28"/>
        </w:rPr>
        <w:t>Rockdale Partners in Prevention</w:t>
      </w:r>
    </w:p>
    <w:p w14:paraId="1C49146A" w14:textId="6CD6CC1A" w:rsidR="00FE70D8" w:rsidRPr="002C435D" w:rsidRDefault="001B27BF" w:rsidP="002C435D">
      <w:pPr>
        <w:spacing w:line="240" w:lineRule="auto"/>
        <w:contextualSpacing/>
        <w:jc w:val="center"/>
        <w:rPr>
          <w:rFonts w:ascii="Lucida Sans" w:hAnsi="Lucida Sans"/>
          <w:b/>
          <w:bCs/>
          <w:i/>
          <w:iCs/>
          <w:sz w:val="28"/>
          <w:szCs w:val="28"/>
        </w:rPr>
      </w:pPr>
      <w:r>
        <w:rPr>
          <w:rFonts w:ascii="Lucida Sans" w:hAnsi="Lucida Sans"/>
          <w:b/>
          <w:bCs/>
          <w:i/>
          <w:iCs/>
          <w:sz w:val="28"/>
          <w:szCs w:val="28"/>
        </w:rPr>
        <w:t>April 11</w:t>
      </w:r>
      <w:r w:rsidR="00FE70D8" w:rsidRPr="002C435D">
        <w:rPr>
          <w:rFonts w:ascii="Lucida Sans" w:hAnsi="Lucida Sans"/>
          <w:b/>
          <w:bCs/>
          <w:i/>
          <w:iCs/>
          <w:sz w:val="28"/>
          <w:szCs w:val="28"/>
        </w:rPr>
        <w:t>, 202</w:t>
      </w:r>
      <w:r w:rsidR="00BF48B8" w:rsidRPr="002C435D">
        <w:rPr>
          <w:rFonts w:ascii="Lucida Sans" w:hAnsi="Lucida Sans"/>
          <w:b/>
          <w:bCs/>
          <w:i/>
          <w:iCs/>
          <w:sz w:val="28"/>
          <w:szCs w:val="28"/>
        </w:rPr>
        <w:t>2</w:t>
      </w:r>
    </w:p>
    <w:p w14:paraId="3626DF8B" w14:textId="23FB691A" w:rsidR="00FE70D8" w:rsidRPr="002C435D" w:rsidRDefault="00CB3DEB" w:rsidP="002C435D">
      <w:pPr>
        <w:spacing w:line="240" w:lineRule="auto"/>
        <w:contextualSpacing/>
        <w:jc w:val="center"/>
        <w:rPr>
          <w:rFonts w:ascii="Lucida Sans" w:hAnsi="Lucida Sans"/>
          <w:b/>
          <w:bCs/>
          <w:i/>
          <w:iCs/>
          <w:sz w:val="28"/>
          <w:szCs w:val="28"/>
        </w:rPr>
      </w:pPr>
      <w:r w:rsidRPr="002C435D">
        <w:rPr>
          <w:rFonts w:ascii="Lucida Sans" w:hAnsi="Lucida Sans"/>
          <w:b/>
          <w:bCs/>
          <w:i/>
          <w:iCs/>
          <w:sz w:val="28"/>
          <w:szCs w:val="28"/>
        </w:rPr>
        <w:t>10:30 Zoom</w:t>
      </w:r>
    </w:p>
    <w:p w14:paraId="1042DA23" w14:textId="758E272C" w:rsidR="00EF01C0" w:rsidRPr="004979E8" w:rsidRDefault="00FE70D8" w:rsidP="00FC5B1A">
      <w:pPr>
        <w:contextualSpacing/>
        <w:rPr>
          <w:rFonts w:ascii="Lucida Sans" w:hAnsi="Lucida Sans"/>
          <w:i/>
          <w:iCs/>
        </w:rPr>
      </w:pPr>
      <w:r w:rsidRPr="004979E8">
        <w:rPr>
          <w:rFonts w:ascii="Lucida Sans" w:hAnsi="Lucida Sans"/>
          <w:b/>
          <w:bCs/>
          <w:i/>
          <w:iCs/>
        </w:rPr>
        <w:t>1. Introductions</w:t>
      </w:r>
      <w:r w:rsidR="00AF7025" w:rsidRPr="004979E8">
        <w:rPr>
          <w:rFonts w:ascii="Lucida Sans" w:hAnsi="Lucida Sans"/>
          <w:b/>
          <w:bCs/>
          <w:i/>
          <w:iCs/>
        </w:rPr>
        <w:t>-</w:t>
      </w:r>
      <w:r w:rsidR="004179CA" w:rsidRPr="004979E8">
        <w:rPr>
          <w:rFonts w:ascii="Lucida Sans" w:hAnsi="Lucida Sans"/>
          <w:b/>
          <w:bCs/>
          <w:i/>
          <w:iCs/>
        </w:rPr>
        <w:t xml:space="preserve"> </w:t>
      </w:r>
    </w:p>
    <w:p w14:paraId="55E91805" w14:textId="7EA2790B" w:rsidR="00EB664C" w:rsidRPr="00D62BE0" w:rsidRDefault="00302D2B" w:rsidP="00302D2B">
      <w:pPr>
        <w:ind w:left="720" w:hanging="180"/>
        <w:rPr>
          <w:rFonts w:cstheme="minorHAnsi"/>
        </w:rPr>
      </w:pPr>
      <w:r>
        <w:rPr>
          <w:rFonts w:ascii="Lucida Sans" w:hAnsi="Lucida Sans"/>
          <w:b/>
          <w:bCs/>
          <w:i/>
          <w:iCs/>
        </w:rPr>
        <w:tab/>
      </w:r>
      <w:r w:rsidRPr="00D62BE0">
        <w:rPr>
          <w:rFonts w:cstheme="minorHAnsi"/>
        </w:rPr>
        <w:t xml:space="preserve">Sergeant Franklin, Tiffany Cuthbert, Terrie Moore, Carol Treible, James Morton, April Fallon, </w:t>
      </w:r>
      <w:proofErr w:type="spellStart"/>
      <w:r w:rsidRPr="00D62BE0">
        <w:rPr>
          <w:rFonts w:cstheme="minorHAnsi"/>
        </w:rPr>
        <w:t>LaTrenda</w:t>
      </w:r>
      <w:proofErr w:type="spellEnd"/>
      <w:r w:rsidRPr="00D62BE0">
        <w:rPr>
          <w:rFonts w:cstheme="minorHAnsi"/>
        </w:rPr>
        <w:t xml:space="preserve"> George</w:t>
      </w:r>
    </w:p>
    <w:p w14:paraId="6F2551BC" w14:textId="144B11FA" w:rsidR="008E10C9" w:rsidRPr="004979E8" w:rsidRDefault="00FE70D8" w:rsidP="00FE70D8">
      <w:pPr>
        <w:rPr>
          <w:rFonts w:ascii="Lucida Sans" w:hAnsi="Lucida Sans"/>
          <w:i/>
          <w:iCs/>
        </w:rPr>
      </w:pPr>
      <w:r w:rsidRPr="004979E8">
        <w:rPr>
          <w:rFonts w:ascii="Lucida Sans" w:hAnsi="Lucida Sans"/>
          <w:b/>
          <w:bCs/>
          <w:i/>
          <w:iCs/>
        </w:rPr>
        <w:t>2</w:t>
      </w:r>
      <w:r w:rsidR="009535BA" w:rsidRPr="004979E8">
        <w:rPr>
          <w:rFonts w:ascii="Lucida Sans" w:hAnsi="Lucida Sans"/>
          <w:b/>
          <w:bCs/>
          <w:i/>
          <w:iCs/>
        </w:rPr>
        <w:t xml:space="preserve">. </w:t>
      </w:r>
      <w:r w:rsidRPr="004979E8">
        <w:rPr>
          <w:rFonts w:ascii="Lucida Sans" w:hAnsi="Lucida Sans"/>
          <w:b/>
          <w:bCs/>
          <w:i/>
          <w:iCs/>
        </w:rPr>
        <w:t>Purpose of Workgroup</w:t>
      </w:r>
      <w:r w:rsidR="004979E8" w:rsidRPr="004979E8">
        <w:rPr>
          <w:rFonts w:ascii="Lucida Sans" w:hAnsi="Lucida Sans"/>
          <w:b/>
          <w:bCs/>
          <w:i/>
          <w:iCs/>
        </w:rPr>
        <w:t xml:space="preserve"> &amp; </w:t>
      </w:r>
      <w:r w:rsidR="00D00C79">
        <w:rPr>
          <w:rFonts w:ascii="Lucida Sans" w:hAnsi="Lucida Sans"/>
          <w:b/>
          <w:bCs/>
          <w:i/>
          <w:iCs/>
        </w:rPr>
        <w:t xml:space="preserve">need for an </w:t>
      </w:r>
      <w:r w:rsidR="004979E8" w:rsidRPr="004979E8">
        <w:rPr>
          <w:rFonts w:ascii="Lucida Sans" w:hAnsi="Lucida Sans"/>
          <w:b/>
          <w:bCs/>
          <w:i/>
          <w:iCs/>
        </w:rPr>
        <w:t>MOU</w:t>
      </w:r>
    </w:p>
    <w:p w14:paraId="4E076BDE" w14:textId="6C39B7A6" w:rsidR="009D3FAC" w:rsidRDefault="009D3FAC" w:rsidP="009D3FAC">
      <w:pPr>
        <w:ind w:left="540"/>
      </w:pPr>
      <w:r>
        <w:t>Discussion about the MOU</w:t>
      </w:r>
      <w:r w:rsidR="00D00C79">
        <w:t xml:space="preserve">s: Tiffany </w:t>
      </w:r>
      <w:proofErr w:type="gramStart"/>
      <w:r w:rsidR="00D00C79">
        <w:t xml:space="preserve">sent  </w:t>
      </w:r>
      <w:r>
        <w:t>MOUs</w:t>
      </w:r>
      <w:proofErr w:type="gramEnd"/>
      <w:r>
        <w:t xml:space="preserve"> to those who may not have </w:t>
      </w:r>
      <w:r w:rsidR="00D00C79">
        <w:t xml:space="preserve">yet </w:t>
      </w:r>
      <w:r>
        <w:t>received</w:t>
      </w:r>
      <w:r w:rsidR="00D00C79">
        <w:t xml:space="preserve"> a copy.</w:t>
      </w:r>
      <w:r>
        <w:t xml:space="preserve"> </w:t>
      </w:r>
      <w:r w:rsidR="00D00C79">
        <w:t>The g</w:t>
      </w:r>
      <w:r>
        <w:t>eneral breakdown o</w:t>
      </w:r>
      <w:r w:rsidR="00D00C79">
        <w:t>f</w:t>
      </w:r>
      <w:r>
        <w:t xml:space="preserve"> the CPAW and the idea of</w:t>
      </w:r>
      <w:r w:rsidR="00D00C79">
        <w:t xml:space="preserve"> the</w:t>
      </w:r>
      <w:r>
        <w:t xml:space="preserve"> workgroup- Data, Planning, and Evaluation</w:t>
      </w:r>
      <w:r w:rsidR="00D00C79">
        <w:t>, is detailed</w:t>
      </w:r>
      <w:r>
        <w:t xml:space="preserve">. </w:t>
      </w:r>
    </w:p>
    <w:p w14:paraId="77C1C336" w14:textId="070D3A5B" w:rsidR="009535BA" w:rsidRPr="004979E8" w:rsidRDefault="009535BA" w:rsidP="009535BA">
      <w:pPr>
        <w:rPr>
          <w:rFonts w:ascii="Lucida Sans" w:hAnsi="Lucida Sans"/>
          <w:i/>
          <w:iCs/>
        </w:rPr>
      </w:pPr>
      <w:r w:rsidRPr="004979E8">
        <w:rPr>
          <w:rFonts w:ascii="Lucida Sans" w:hAnsi="Lucida Sans"/>
          <w:b/>
          <w:bCs/>
          <w:i/>
          <w:iCs/>
        </w:rPr>
        <w:t>3. Approved Goals and Strategies</w:t>
      </w:r>
      <w:r w:rsidR="00EF01C0" w:rsidRPr="004979E8">
        <w:rPr>
          <w:rFonts w:ascii="Lucida Sans" w:hAnsi="Lucida Sans"/>
          <w:i/>
          <w:iCs/>
        </w:rPr>
        <w:t xml:space="preserve">- </w:t>
      </w:r>
    </w:p>
    <w:p w14:paraId="235341E2" w14:textId="1C7296EA" w:rsidR="003512C5" w:rsidRPr="004979E8" w:rsidRDefault="003512C5" w:rsidP="003512C5">
      <w:pPr>
        <w:pStyle w:val="ListParagraph"/>
        <w:numPr>
          <w:ilvl w:val="0"/>
          <w:numId w:val="9"/>
        </w:numPr>
        <w:rPr>
          <w:rFonts w:ascii="Lucida Sans" w:hAnsi="Lucida Sans"/>
          <w:b/>
          <w:bCs/>
          <w:i/>
          <w:iCs/>
        </w:rPr>
      </w:pPr>
      <w:r w:rsidRPr="004979E8">
        <w:rPr>
          <w:rFonts w:ascii="Lucida Sans" w:hAnsi="Lucida Sans"/>
          <w:b/>
          <w:bCs/>
          <w:i/>
          <w:iCs/>
        </w:rPr>
        <w:t>Reduce NMUPD 9-20 (PreVenture and Safe Storage/Disposal)</w:t>
      </w:r>
    </w:p>
    <w:p w14:paraId="06108D87" w14:textId="38C42376" w:rsidR="003512C5" w:rsidRPr="004979E8" w:rsidRDefault="003512C5" w:rsidP="003512C5">
      <w:pPr>
        <w:pStyle w:val="ListParagraph"/>
        <w:numPr>
          <w:ilvl w:val="0"/>
          <w:numId w:val="9"/>
        </w:numPr>
        <w:rPr>
          <w:rFonts w:ascii="Lucida Sans" w:hAnsi="Lucida Sans"/>
          <w:b/>
          <w:bCs/>
          <w:i/>
          <w:iCs/>
        </w:rPr>
      </w:pPr>
      <w:r w:rsidRPr="004979E8">
        <w:rPr>
          <w:rFonts w:ascii="Lucida Sans" w:hAnsi="Lucida Sans"/>
          <w:b/>
          <w:bCs/>
          <w:i/>
          <w:iCs/>
        </w:rPr>
        <w:t>Reduce Access to Alcohol 9-20 (PreVenture and Social Access</w:t>
      </w:r>
      <w:r w:rsidR="00244214" w:rsidRPr="004979E8">
        <w:rPr>
          <w:rFonts w:ascii="Lucida Sans" w:hAnsi="Lucida Sans"/>
          <w:b/>
          <w:bCs/>
          <w:i/>
          <w:iCs/>
        </w:rPr>
        <w:t>)</w:t>
      </w:r>
    </w:p>
    <w:p w14:paraId="491ECC14" w14:textId="7BCC9354" w:rsidR="003512C5" w:rsidRPr="004979E8" w:rsidRDefault="003512C5" w:rsidP="003512C5">
      <w:pPr>
        <w:pStyle w:val="ListParagraph"/>
        <w:numPr>
          <w:ilvl w:val="0"/>
          <w:numId w:val="9"/>
        </w:numPr>
        <w:rPr>
          <w:rFonts w:ascii="Lucida Sans" w:hAnsi="Lucida Sans"/>
          <w:b/>
          <w:bCs/>
          <w:i/>
          <w:iCs/>
        </w:rPr>
      </w:pPr>
      <w:r w:rsidRPr="004979E8">
        <w:rPr>
          <w:rFonts w:ascii="Lucida Sans" w:hAnsi="Lucida Sans"/>
          <w:b/>
          <w:bCs/>
          <w:i/>
          <w:iCs/>
        </w:rPr>
        <w:t>Reduce</w:t>
      </w:r>
      <w:r w:rsidR="00244214" w:rsidRPr="004979E8">
        <w:rPr>
          <w:rFonts w:ascii="Lucida Sans" w:hAnsi="Lucida Sans"/>
          <w:b/>
          <w:bCs/>
          <w:i/>
          <w:iCs/>
        </w:rPr>
        <w:t xml:space="preserve"> Binge Drinking 18-25 (Prime for Life-Environmental)</w:t>
      </w:r>
    </w:p>
    <w:p w14:paraId="2CC01E18" w14:textId="77777777" w:rsidR="009D3FAC" w:rsidRDefault="002F541B" w:rsidP="009D3FAC">
      <w:pPr>
        <w:rPr>
          <w:rFonts w:ascii="Lucida Sans" w:hAnsi="Lucida Sans"/>
          <w:b/>
          <w:bCs/>
          <w:i/>
          <w:iCs/>
        </w:rPr>
      </w:pPr>
      <w:r w:rsidRPr="004979E8">
        <w:rPr>
          <w:rFonts w:ascii="Lucida Sans" w:hAnsi="Lucida Sans"/>
          <w:b/>
          <w:bCs/>
          <w:i/>
          <w:iCs/>
        </w:rPr>
        <w:t>4. Branding Project-</w:t>
      </w:r>
    </w:p>
    <w:p w14:paraId="2E4AEF10" w14:textId="2C473C23" w:rsidR="009D3FAC" w:rsidRDefault="009D3FAC" w:rsidP="009D3FAC">
      <w:pPr>
        <w:ind w:left="540"/>
      </w:pPr>
      <w:r>
        <w:t xml:space="preserve">Coming into Rockdale but having a name that includes Decatur can be confusing. </w:t>
      </w:r>
      <w:r w:rsidR="00D00C79">
        <w:t>DPI wants to maintain the DPI brand and references the project</w:t>
      </w:r>
      <w:r>
        <w:t xml:space="preserve"> DPI+R internally</w:t>
      </w:r>
      <w:r w:rsidR="00D00C79">
        <w:t>. This reference does raise</w:t>
      </w:r>
      <w:r>
        <w:t xml:space="preserve"> questions externally. </w:t>
      </w:r>
      <w:r w:rsidR="00D00C79">
        <w:t>The project team and key stakeholders are</w:t>
      </w:r>
      <w:r>
        <w:t xml:space="preserve"> looking </w:t>
      </w:r>
      <w:r w:rsidR="00D00C79">
        <w:t>for</w:t>
      </w:r>
      <w:r>
        <w:t xml:space="preserve"> ways to brand this project without losing </w:t>
      </w:r>
      <w:r w:rsidR="00D00C79">
        <w:t xml:space="preserve">the DPI </w:t>
      </w:r>
      <w:r>
        <w:t xml:space="preserve">brand. </w:t>
      </w:r>
    </w:p>
    <w:p w14:paraId="5707C564" w14:textId="77777777" w:rsidR="00F57F18" w:rsidRPr="004979E8" w:rsidRDefault="00F57F18" w:rsidP="00F57F18">
      <w:pPr>
        <w:pStyle w:val="ListParagraph"/>
        <w:numPr>
          <w:ilvl w:val="0"/>
          <w:numId w:val="14"/>
        </w:numPr>
        <w:rPr>
          <w:rFonts w:ascii="Lucida Sans" w:hAnsi="Lucida Sans"/>
          <w:b/>
          <w:bCs/>
          <w:i/>
          <w:iCs/>
        </w:rPr>
      </w:pPr>
      <w:r w:rsidRPr="004979E8">
        <w:rPr>
          <w:rFonts w:ascii="Lucida Sans" w:hAnsi="Lucida Sans"/>
          <w:b/>
          <w:bCs/>
          <w:i/>
          <w:iCs/>
        </w:rPr>
        <w:t>Need to engage parents: Reveal of new billboard (Tiffany) &amp; social media</w:t>
      </w:r>
    </w:p>
    <w:p w14:paraId="0BC1FEB9" w14:textId="3BA325AA" w:rsidR="009D3FAC" w:rsidRDefault="009D3FAC" w:rsidP="009D3FAC">
      <w:pPr>
        <w:ind w:left="540"/>
      </w:pPr>
      <w:r>
        <w:t>Billboard- Community Awareness was not where we expected</w:t>
      </w:r>
      <w:r w:rsidR="00D00C79">
        <w:t xml:space="preserve">. The community indicates that they are </w:t>
      </w:r>
      <w:r>
        <w:t xml:space="preserve">vaguely aware </w:t>
      </w:r>
      <w:r w:rsidR="00D00C79">
        <w:t>of a</w:t>
      </w:r>
      <w:r>
        <w:t xml:space="preserve"> problem or took </w:t>
      </w:r>
      <w:r w:rsidR="00D00C79">
        <w:t xml:space="preserve">some </w:t>
      </w:r>
      <w:r>
        <w:t xml:space="preserve">ownership. One of the local </w:t>
      </w:r>
      <w:r w:rsidR="00774AF3">
        <w:t xml:space="preserve">billboard </w:t>
      </w:r>
      <w:r>
        <w:t xml:space="preserve">(Mashburn) companies is giving us a free billboard space, which we are looking to spread awareness to parents. </w:t>
      </w:r>
      <w:r w:rsidR="00D00C79">
        <w:t>Tiffany shared the proposed n</w:t>
      </w:r>
      <w:r>
        <w:t xml:space="preserve">ew </w:t>
      </w:r>
      <w:r w:rsidR="00D00C79">
        <w:t>b</w:t>
      </w:r>
      <w:r>
        <w:t xml:space="preserve">illboard </w:t>
      </w:r>
      <w:r w:rsidR="00D00C79">
        <w:t>design. The team emphasized the</w:t>
      </w:r>
      <w:r>
        <w:t xml:space="preserve"> addition of the ‘Now serving Rockdale County’ to the initial logo</w:t>
      </w:r>
      <w:r w:rsidR="00D00C79">
        <w:t>.</w:t>
      </w:r>
      <w:r>
        <w:t xml:space="preserve"> </w:t>
      </w:r>
    </w:p>
    <w:p w14:paraId="73FAFDCC" w14:textId="2079FAE5" w:rsidR="009D3FAC" w:rsidRDefault="00D00C79" w:rsidP="009D3FAC">
      <w:pPr>
        <w:ind w:left="540"/>
      </w:pPr>
      <w:r>
        <w:t>The team is unsure of the timing and placement of the billboard launch</w:t>
      </w:r>
      <w:r w:rsidR="009D3FAC">
        <w:t xml:space="preserve"> but </w:t>
      </w:r>
      <w:r>
        <w:t xml:space="preserve">is </w:t>
      </w:r>
      <w:r w:rsidR="009D3FAC">
        <w:t xml:space="preserve">excited about the </w:t>
      </w:r>
      <w:r w:rsidR="000B7B31">
        <w:t>opportunity. I</w:t>
      </w:r>
      <w:r w:rsidR="009D3FAC">
        <w:t xml:space="preserve">t is </w:t>
      </w:r>
      <w:r w:rsidR="000B7B31">
        <w:t>a</w:t>
      </w:r>
      <w:r w:rsidR="009D3FAC">
        <w:t xml:space="preserve"> </w:t>
      </w:r>
      <w:r>
        <w:t xml:space="preserve">great </w:t>
      </w:r>
      <w:r w:rsidR="009D3FAC">
        <w:t xml:space="preserve">start and </w:t>
      </w:r>
      <w:r w:rsidR="000B7B31">
        <w:t xml:space="preserve">our first </w:t>
      </w:r>
      <w:r w:rsidR="009D3FAC">
        <w:t>introduction into the comm</w:t>
      </w:r>
      <w:r w:rsidR="000B7B31">
        <w:t xml:space="preserve">unity with visibility. </w:t>
      </w:r>
    </w:p>
    <w:p w14:paraId="723CF207" w14:textId="2C55C4BE" w:rsidR="002F541B" w:rsidRPr="004979E8" w:rsidRDefault="002F541B" w:rsidP="002F541B">
      <w:pPr>
        <w:rPr>
          <w:rFonts w:ascii="Lucida Sans" w:hAnsi="Lucida Sans"/>
          <w:b/>
          <w:bCs/>
          <w:i/>
          <w:iCs/>
        </w:rPr>
      </w:pPr>
    </w:p>
    <w:p w14:paraId="339BE7A0" w14:textId="6D3454E7" w:rsidR="00811D54" w:rsidRPr="004979E8" w:rsidRDefault="002F541B" w:rsidP="00FC5B1A">
      <w:pPr>
        <w:rPr>
          <w:rFonts w:ascii="Lucida Sans" w:hAnsi="Lucida Sans"/>
          <w:b/>
          <w:bCs/>
          <w:i/>
          <w:iCs/>
        </w:rPr>
      </w:pPr>
      <w:r w:rsidRPr="004979E8">
        <w:rPr>
          <w:rFonts w:ascii="Lucida Sans" w:hAnsi="Lucida Sans"/>
          <w:b/>
          <w:bCs/>
          <w:i/>
          <w:iCs/>
        </w:rPr>
        <w:t>5</w:t>
      </w:r>
      <w:r w:rsidR="00FE70D8" w:rsidRPr="004979E8">
        <w:rPr>
          <w:rFonts w:ascii="Lucida Sans" w:hAnsi="Lucida Sans"/>
          <w:b/>
          <w:bCs/>
          <w:i/>
          <w:iCs/>
        </w:rPr>
        <w:t>. Strategic Prevention Framework</w:t>
      </w:r>
      <w:r w:rsidR="00FC5B1A" w:rsidRPr="004979E8">
        <w:rPr>
          <w:rFonts w:ascii="Lucida Sans" w:hAnsi="Lucida Sans"/>
          <w:b/>
          <w:bCs/>
          <w:i/>
          <w:iCs/>
        </w:rPr>
        <w:t>-</w:t>
      </w:r>
    </w:p>
    <w:p w14:paraId="56ABCF2C" w14:textId="07FF4DB3" w:rsidR="001B27BF" w:rsidRDefault="001B27BF" w:rsidP="001B27BF">
      <w:pPr>
        <w:pStyle w:val="ListParagraph"/>
        <w:numPr>
          <w:ilvl w:val="0"/>
          <w:numId w:val="14"/>
        </w:numPr>
        <w:rPr>
          <w:rFonts w:ascii="Lucida Sans" w:hAnsi="Lucida Sans"/>
          <w:b/>
          <w:bCs/>
          <w:i/>
          <w:iCs/>
        </w:rPr>
      </w:pPr>
      <w:r w:rsidRPr="004979E8">
        <w:rPr>
          <w:rFonts w:ascii="Lucida Sans" w:hAnsi="Lucida Sans"/>
          <w:b/>
          <w:bCs/>
          <w:i/>
          <w:iCs/>
        </w:rPr>
        <w:t>Assessment: Fentanyl and Overdoses on the Rise-</w:t>
      </w:r>
    </w:p>
    <w:p w14:paraId="67C38453" w14:textId="6694F0A7" w:rsidR="000A560F" w:rsidRPr="000A560F" w:rsidRDefault="000013EF" w:rsidP="000A560F">
      <w:pPr>
        <w:pStyle w:val="ListParagraph"/>
        <w:numPr>
          <w:ilvl w:val="1"/>
          <w:numId w:val="14"/>
        </w:numPr>
        <w:rPr>
          <w:rFonts w:ascii="Lucida Sans" w:hAnsi="Lucida Sans"/>
          <w:b/>
          <w:bCs/>
          <w:i/>
          <w:iCs/>
        </w:rPr>
      </w:pPr>
      <w:r>
        <w:t xml:space="preserve">Assessment- 100 overdoses </w:t>
      </w:r>
      <w:r w:rsidR="00D00C79">
        <w:t xml:space="preserve">tracked in the Rockdale Community since last June, with seventy-five Naloxone </w:t>
      </w:r>
      <w:r w:rsidR="00533DF2">
        <w:t>revers</w:t>
      </w:r>
      <w:r w:rsidR="00D00C79">
        <w:t>als</w:t>
      </w:r>
      <w:r w:rsidR="00CD3065">
        <w:t>.</w:t>
      </w:r>
      <w:r w:rsidR="00D00C79">
        <w:t xml:space="preserve"> GNR DOPD reported three overdose fatalities. Two fatalities were initially thought to be cannabis overdoses (later reporting indicates multiple drugs involved. We are not sure of the other 25 overdoses. Fentanyl may be playing a big part in what they are seeing but Narcan will not reverse if there is no opioids present</w:t>
      </w:r>
      <w:r w:rsidR="000A560F">
        <w:t>.</w:t>
      </w:r>
    </w:p>
    <w:p w14:paraId="1502FC3B" w14:textId="52BA3790" w:rsidR="000013EF" w:rsidRPr="00E9197B" w:rsidRDefault="000A560F" w:rsidP="000A560F">
      <w:pPr>
        <w:pStyle w:val="ListParagraph"/>
        <w:numPr>
          <w:ilvl w:val="1"/>
          <w:numId w:val="14"/>
        </w:numPr>
        <w:rPr>
          <w:rFonts w:ascii="Lucida Sans" w:hAnsi="Lucida Sans"/>
          <w:b/>
          <w:bCs/>
          <w:i/>
          <w:iCs/>
        </w:rPr>
      </w:pPr>
      <w:r>
        <w:t xml:space="preserve">There </w:t>
      </w:r>
      <w:r w:rsidR="000C4980">
        <w:t>was</w:t>
      </w:r>
      <w:r>
        <w:t xml:space="preserve"> a recent case of edibles found in the middle school. </w:t>
      </w:r>
      <w:r w:rsidR="007E1BEA">
        <w:t xml:space="preserve"> </w:t>
      </w:r>
    </w:p>
    <w:p w14:paraId="3984EF10" w14:textId="522F4FE5" w:rsidR="00E9197B" w:rsidRPr="000A560F" w:rsidRDefault="00D00C79" w:rsidP="000A560F">
      <w:pPr>
        <w:pStyle w:val="ListParagraph"/>
        <w:numPr>
          <w:ilvl w:val="1"/>
          <w:numId w:val="14"/>
        </w:numPr>
        <w:rPr>
          <w:rFonts w:ascii="Lucida Sans" w:hAnsi="Lucida Sans"/>
          <w:b/>
          <w:bCs/>
          <w:i/>
          <w:iCs/>
        </w:rPr>
      </w:pPr>
      <w:r>
        <w:t>The team proposes</w:t>
      </w:r>
      <w:r w:rsidR="00E9197B">
        <w:t xml:space="preserve"> to put out something in the local </w:t>
      </w:r>
      <w:r w:rsidR="000C4980">
        <w:t xml:space="preserve">theatres </w:t>
      </w:r>
      <w:r>
        <w:t xml:space="preserve">to </w:t>
      </w:r>
      <w:r w:rsidR="000C4980">
        <w:t>bring</w:t>
      </w:r>
      <w:r w:rsidR="00E9197B">
        <w:t xml:space="preserve"> awareness to the issues- </w:t>
      </w:r>
      <w:r>
        <w:t xml:space="preserve">Tiffany shared the </w:t>
      </w:r>
      <w:r w:rsidR="00E9197B">
        <w:t>CDC PSA</w:t>
      </w:r>
      <w:r>
        <w:t>.</w:t>
      </w:r>
    </w:p>
    <w:p w14:paraId="4D60D21A" w14:textId="64634409" w:rsidR="0092703B" w:rsidRPr="0092703B" w:rsidRDefault="001B27BF" w:rsidP="00240412">
      <w:pPr>
        <w:pStyle w:val="ListParagraph"/>
        <w:numPr>
          <w:ilvl w:val="0"/>
          <w:numId w:val="14"/>
        </w:numPr>
        <w:rPr>
          <w:rFonts w:ascii="Lucida Sans" w:hAnsi="Lucida Sans"/>
          <w:b/>
          <w:bCs/>
          <w:i/>
          <w:iCs/>
        </w:rPr>
      </w:pPr>
      <w:r w:rsidRPr="004979E8">
        <w:rPr>
          <w:rFonts w:ascii="Lucida Sans" w:hAnsi="Lucida Sans"/>
          <w:b/>
          <w:bCs/>
          <w:i/>
          <w:iCs/>
        </w:rPr>
        <w:t>Build community awareness</w:t>
      </w:r>
      <w:r w:rsidR="002F541B" w:rsidRPr="004979E8">
        <w:rPr>
          <w:rFonts w:ascii="Lucida Sans" w:hAnsi="Lucida Sans"/>
          <w:b/>
          <w:bCs/>
          <w:i/>
          <w:iCs/>
        </w:rPr>
        <w:t xml:space="preserve">: </w:t>
      </w:r>
      <w:r w:rsidRPr="004979E8">
        <w:rPr>
          <w:rFonts w:ascii="Lucida Sans" w:hAnsi="Lucida Sans"/>
          <w:b/>
          <w:bCs/>
          <w:i/>
          <w:iCs/>
        </w:rPr>
        <w:t xml:space="preserve">CDC </w:t>
      </w:r>
      <w:r w:rsidR="001E01E6">
        <w:rPr>
          <w:rFonts w:ascii="Lucida Sans" w:hAnsi="Lucida Sans"/>
          <w:b/>
          <w:bCs/>
          <w:i/>
          <w:iCs/>
        </w:rPr>
        <w:t>3</w:t>
      </w:r>
      <w:r w:rsidRPr="004979E8">
        <w:rPr>
          <w:rFonts w:ascii="Lucida Sans" w:hAnsi="Lucida Sans"/>
          <w:b/>
          <w:bCs/>
          <w:i/>
          <w:iCs/>
        </w:rPr>
        <w:t>0</w:t>
      </w:r>
      <w:r w:rsidR="00D00C79">
        <w:rPr>
          <w:rFonts w:ascii="Lucida Sans" w:hAnsi="Lucida Sans"/>
          <w:b/>
          <w:bCs/>
          <w:i/>
          <w:iCs/>
        </w:rPr>
        <w:t>-</w:t>
      </w:r>
      <w:r w:rsidRPr="004979E8">
        <w:rPr>
          <w:rFonts w:ascii="Lucida Sans" w:hAnsi="Lucida Sans"/>
          <w:b/>
          <w:bCs/>
          <w:i/>
          <w:iCs/>
        </w:rPr>
        <w:t xml:space="preserve">second video for potential theatre use and social media? </w:t>
      </w:r>
      <w:r w:rsidR="002F541B" w:rsidRPr="004979E8">
        <w:rPr>
          <w:rFonts w:ascii="Lucida Sans" w:hAnsi="Lucida Sans"/>
          <w:b/>
          <w:bCs/>
          <w:i/>
          <w:iCs/>
        </w:rPr>
        <w:t>Downside-Lack of Branding</w:t>
      </w:r>
      <w:r w:rsidR="0079736E">
        <w:rPr>
          <w:rFonts w:ascii="Lucida Sans" w:hAnsi="Lucida Sans"/>
          <w:b/>
          <w:bCs/>
          <w:i/>
          <w:iCs/>
        </w:rPr>
        <w:t xml:space="preserve"> -</w:t>
      </w:r>
      <w:r w:rsidR="00174BBE" w:rsidRPr="00174BBE">
        <w:t xml:space="preserve"> </w:t>
      </w:r>
      <w:hyperlink r:id="rId5" w:tgtFrame="_blank" w:history="1">
        <w:r w:rsidR="0009511B">
          <w:rPr>
            <w:rStyle w:val="Hyperlink"/>
            <w:rFonts w:ascii="Helvetica" w:hAnsi="Helvetica" w:cs="Helvetica"/>
            <w:color w:val="1155CC"/>
            <w:shd w:val="clear" w:color="auto" w:fill="FFFFFF"/>
          </w:rPr>
          <w:t>https://www.youtube.com/watch?v=zu_WtBrmScs</w:t>
        </w:r>
      </w:hyperlink>
    </w:p>
    <w:p w14:paraId="27DBBA92" w14:textId="236F9ED0" w:rsidR="0092703B" w:rsidRPr="00904A65" w:rsidRDefault="00D00C79" w:rsidP="0009511B">
      <w:pPr>
        <w:pStyle w:val="ListParagraph"/>
        <w:numPr>
          <w:ilvl w:val="1"/>
          <w:numId w:val="14"/>
        </w:numPr>
        <w:rPr>
          <w:rFonts w:ascii="Lucida Sans" w:hAnsi="Lucida Sans"/>
          <w:b/>
          <w:bCs/>
          <w:i/>
          <w:iCs/>
        </w:rPr>
      </w:pPr>
      <w:r>
        <w:t>DPI proposes to use</w:t>
      </w:r>
      <w:r w:rsidR="0092703B">
        <w:t xml:space="preserve"> </w:t>
      </w:r>
      <w:r w:rsidR="0009511B">
        <w:t>social media- Snapc</w:t>
      </w:r>
      <w:r w:rsidR="003F562C">
        <w:t>h</w:t>
      </w:r>
      <w:r w:rsidR="0009511B">
        <w:t xml:space="preserve">at (18-under) </w:t>
      </w:r>
      <w:r>
        <w:t xml:space="preserve">and </w:t>
      </w:r>
      <w:r w:rsidR="0009511B">
        <w:t xml:space="preserve">Instagram (18-25) </w:t>
      </w:r>
      <w:r>
        <w:t>to get out some of the messaging. Our ad agency has the capacity to</w:t>
      </w:r>
      <w:r w:rsidR="00F85774">
        <w:t xml:space="preserve"> geofence to phones only within Rockdale county</w:t>
      </w:r>
      <w:r>
        <w:t xml:space="preserve">. Ads will </w:t>
      </w:r>
      <w:r w:rsidR="00F85774">
        <w:t xml:space="preserve">lead to a website geared closer to </w:t>
      </w:r>
      <w:r>
        <w:t>their demographic</w:t>
      </w:r>
      <w:r w:rsidR="00F85774">
        <w:t>-</w:t>
      </w:r>
      <w:r w:rsidR="003F562C" w:rsidRPr="003F562C">
        <w:t xml:space="preserve"> </w:t>
      </w:r>
      <w:hyperlink r:id="rId6" w:history="1">
        <w:r w:rsidR="003F562C" w:rsidRPr="00E36976">
          <w:rPr>
            <w:rStyle w:val="Hyperlink"/>
          </w:rPr>
          <w:t>https://www.justnotworthitdpi.org/</w:t>
        </w:r>
      </w:hyperlink>
    </w:p>
    <w:p w14:paraId="0B289530" w14:textId="3E65D616" w:rsidR="00904A65" w:rsidRPr="0092703B" w:rsidRDefault="00904A65" w:rsidP="0009511B">
      <w:pPr>
        <w:pStyle w:val="ListParagraph"/>
        <w:numPr>
          <w:ilvl w:val="1"/>
          <w:numId w:val="14"/>
        </w:numPr>
        <w:rPr>
          <w:rFonts w:ascii="Lucida Sans" w:hAnsi="Lucida Sans"/>
          <w:b/>
          <w:bCs/>
          <w:i/>
          <w:iCs/>
        </w:rPr>
      </w:pPr>
      <w:r>
        <w:t xml:space="preserve">April mentioned the idea of pushing through local influencers </w:t>
      </w:r>
      <w:r w:rsidR="00DD4CCC">
        <w:t>in</w:t>
      </w:r>
      <w:r>
        <w:t xml:space="preserve"> the s</w:t>
      </w:r>
      <w:r w:rsidR="00DD4CCC">
        <w:t xml:space="preserve">chool. We will visit that closer to our push in the communities. </w:t>
      </w:r>
    </w:p>
    <w:p w14:paraId="4B520DAE" w14:textId="2979270C" w:rsidR="00240412" w:rsidRPr="004979E8" w:rsidRDefault="002F541B" w:rsidP="00240412">
      <w:pPr>
        <w:rPr>
          <w:rFonts w:ascii="Lucida Sans" w:hAnsi="Lucida Sans"/>
          <w:b/>
          <w:bCs/>
          <w:i/>
          <w:iCs/>
        </w:rPr>
      </w:pPr>
      <w:r w:rsidRPr="004979E8">
        <w:rPr>
          <w:rFonts w:ascii="Lucida Sans" w:hAnsi="Lucida Sans"/>
          <w:b/>
          <w:bCs/>
          <w:i/>
          <w:iCs/>
        </w:rPr>
        <w:t xml:space="preserve">6. </w:t>
      </w:r>
      <w:r w:rsidR="00FC5B1A" w:rsidRPr="004979E8">
        <w:rPr>
          <w:rFonts w:ascii="Lucida Sans" w:hAnsi="Lucida Sans"/>
          <w:b/>
          <w:bCs/>
          <w:i/>
          <w:iCs/>
        </w:rPr>
        <w:t>Today’s Focus:</w:t>
      </w:r>
      <w:r w:rsidR="001B27BF" w:rsidRPr="004979E8">
        <w:rPr>
          <w:rFonts w:ascii="Lucida Sans" w:hAnsi="Lucida Sans"/>
          <w:b/>
          <w:bCs/>
          <w:i/>
          <w:iCs/>
        </w:rPr>
        <w:t xml:space="preserve"> Planning and Who do We Need?</w:t>
      </w:r>
      <w:r w:rsidR="00240412" w:rsidRPr="004979E8">
        <w:rPr>
          <w:rFonts w:ascii="Lucida Sans" w:hAnsi="Lucida Sans"/>
          <w:b/>
          <w:bCs/>
          <w:i/>
          <w:iCs/>
        </w:rPr>
        <w:t>!</w:t>
      </w:r>
    </w:p>
    <w:p w14:paraId="4E852A37" w14:textId="25E3B590" w:rsidR="002F541B" w:rsidRPr="004979E8" w:rsidRDefault="00240412" w:rsidP="00240412">
      <w:pPr>
        <w:rPr>
          <w:rFonts w:ascii="Lucida Sans" w:hAnsi="Lucida Sans"/>
          <w:b/>
          <w:bCs/>
          <w:i/>
          <w:iCs/>
        </w:rPr>
      </w:pPr>
      <w:r w:rsidRPr="004979E8">
        <w:rPr>
          <w:rFonts w:ascii="Lucida Sans" w:hAnsi="Lucida Sans"/>
          <w:b/>
          <w:bCs/>
          <w:i/>
          <w:iCs/>
        </w:rPr>
        <w:lastRenderedPageBreak/>
        <w:t>A1. Goal One</w:t>
      </w:r>
    </w:p>
    <w:p w14:paraId="3FADBA9C" w14:textId="1571EC5B" w:rsidR="001B27BF" w:rsidRPr="004979E8" w:rsidRDefault="002F541B" w:rsidP="001B27BF">
      <w:pPr>
        <w:pStyle w:val="ListParagraph"/>
        <w:numPr>
          <w:ilvl w:val="0"/>
          <w:numId w:val="13"/>
        </w:numPr>
        <w:rPr>
          <w:rFonts w:ascii="Lucida Sans" w:hAnsi="Lucida Sans"/>
          <w:b/>
          <w:bCs/>
          <w:i/>
          <w:iCs/>
        </w:rPr>
      </w:pPr>
      <w:r w:rsidRPr="004979E8">
        <w:rPr>
          <w:rFonts w:ascii="Lucida Sans" w:hAnsi="Lucida Sans"/>
          <w:b/>
          <w:bCs/>
          <w:i/>
          <w:iCs/>
        </w:rPr>
        <w:t>PreVenture Update- Status by RCS-Next Steps</w:t>
      </w:r>
    </w:p>
    <w:p w14:paraId="6FED6F31" w14:textId="7B57942A" w:rsidR="001B0403" w:rsidRPr="000A24F4" w:rsidRDefault="001B0403" w:rsidP="001B0403">
      <w:pPr>
        <w:pStyle w:val="ListParagraph"/>
        <w:numPr>
          <w:ilvl w:val="1"/>
          <w:numId w:val="1"/>
        </w:numPr>
        <w:rPr>
          <w:rFonts w:ascii="Lucida Sans" w:hAnsi="Lucida Sans"/>
          <w:b/>
          <w:bCs/>
          <w:i/>
          <w:iCs/>
        </w:rPr>
      </w:pPr>
      <w:r>
        <w:t xml:space="preserve">April </w:t>
      </w:r>
      <w:r w:rsidR="000A24F4">
        <w:t xml:space="preserve">– thank you for sending the edits and the permission link. </w:t>
      </w:r>
      <w:r w:rsidR="00D00C79">
        <w:t xml:space="preserve">Terrie and April </w:t>
      </w:r>
      <w:r w:rsidR="000A24F4">
        <w:t xml:space="preserve">are trying to figure out if </w:t>
      </w:r>
      <w:r w:rsidR="00D00C79">
        <w:t>staff can utilize Goo</w:t>
      </w:r>
      <w:r w:rsidR="000A24F4">
        <w:t>gle</w:t>
      </w:r>
      <w:r w:rsidR="00D00C79">
        <w:t xml:space="preserve"> forms. April has contacted </w:t>
      </w:r>
      <w:r w:rsidR="000A24F4">
        <w:t xml:space="preserve">the principal over at EPIC to see if we will be pushing this out before the end of the school year. May </w:t>
      </w:r>
      <w:r w:rsidR="00D00C79">
        <w:t>is a hectic time for schools and includes</w:t>
      </w:r>
      <w:r w:rsidR="000A24F4">
        <w:t xml:space="preserve"> milestone testing. </w:t>
      </w:r>
    </w:p>
    <w:p w14:paraId="0E1D96CE" w14:textId="5EC0F22D" w:rsidR="00F67727" w:rsidRPr="00F67727" w:rsidRDefault="00D00C79" w:rsidP="001B0403">
      <w:pPr>
        <w:pStyle w:val="ListParagraph"/>
        <w:numPr>
          <w:ilvl w:val="1"/>
          <w:numId w:val="1"/>
        </w:numPr>
        <w:rPr>
          <w:rFonts w:ascii="Lucida Sans" w:hAnsi="Lucida Sans"/>
          <w:b/>
          <w:bCs/>
          <w:i/>
          <w:iCs/>
        </w:rPr>
      </w:pPr>
      <w:r>
        <w:t xml:space="preserve">PreVenture instructors are available to start before the school year </w:t>
      </w:r>
      <w:proofErr w:type="gramStart"/>
      <w:r>
        <w:t>ends, but</w:t>
      </w:r>
      <w:proofErr w:type="gramEnd"/>
      <w:r>
        <w:t xml:space="preserve"> understand program </w:t>
      </w:r>
      <w:r w:rsidR="00A01505">
        <w:t>implementation</w:t>
      </w:r>
      <w:r>
        <w:t xml:space="preserve"> may be delayed until the beginning of the school year based on the availability of sessions before the end of the year. The team discussed possibly screening before milestones and completing students are finished with testing. The d</w:t>
      </w:r>
      <w:r w:rsidR="00092383">
        <w:t xml:space="preserve">ownside </w:t>
      </w:r>
      <w:r>
        <w:t>to this option is that most</w:t>
      </w:r>
      <w:r w:rsidR="00092383">
        <w:t xml:space="preserve"> youth will be returning to their regular school. </w:t>
      </w:r>
      <w:proofErr w:type="gramStart"/>
      <w:r w:rsidR="00092383">
        <w:t>So</w:t>
      </w:r>
      <w:proofErr w:type="gramEnd"/>
      <w:r w:rsidR="00092383">
        <w:t xml:space="preserve"> we will </w:t>
      </w:r>
      <w:r w:rsidR="00E3254D">
        <w:t xml:space="preserve">keep trying. </w:t>
      </w:r>
    </w:p>
    <w:p w14:paraId="796D2467" w14:textId="1799E783" w:rsidR="008D319E" w:rsidRPr="008D319E" w:rsidRDefault="00D00C79" w:rsidP="008D319E">
      <w:pPr>
        <w:pStyle w:val="ListParagraph"/>
        <w:numPr>
          <w:ilvl w:val="1"/>
          <w:numId w:val="1"/>
        </w:numPr>
        <w:rPr>
          <w:rFonts w:cstheme="minorHAnsi"/>
        </w:rPr>
      </w:pPr>
      <w:r>
        <w:t xml:space="preserve">The PreVenture team initially plans to work with the </w:t>
      </w:r>
      <w:r w:rsidR="00957C24">
        <w:t>Alpha</w:t>
      </w:r>
      <w:r w:rsidR="008D319E">
        <w:t xml:space="preserve"> population</w:t>
      </w:r>
      <w:r w:rsidR="00957C24">
        <w:t xml:space="preserve"> to </w:t>
      </w:r>
      <w:r>
        <w:t xml:space="preserve">determine group make-up and size. The Open Campus is also an option for offering PreVenture. These students </w:t>
      </w:r>
      <w:r w:rsidR="00F67727" w:rsidRPr="008D319E">
        <w:rPr>
          <w:rFonts w:cstheme="minorHAnsi"/>
        </w:rPr>
        <w:t>are there f</w:t>
      </w:r>
      <w:r w:rsidR="006F5F75" w:rsidRPr="008D319E">
        <w:rPr>
          <w:rFonts w:cstheme="minorHAnsi"/>
        </w:rPr>
        <w:t>or a shorter</w:t>
      </w:r>
      <w:r w:rsidR="00957C24" w:rsidRPr="008D319E">
        <w:rPr>
          <w:rFonts w:cstheme="minorHAnsi"/>
        </w:rPr>
        <w:t xml:space="preserve"> amount of time due to mini</w:t>
      </w:r>
      <w:r w:rsidR="00F67727" w:rsidRPr="008D319E">
        <w:rPr>
          <w:rFonts w:cstheme="minorHAnsi"/>
        </w:rPr>
        <w:t>-</w:t>
      </w:r>
      <w:r>
        <w:rPr>
          <w:rFonts w:cstheme="minorHAnsi"/>
        </w:rPr>
        <w:t>se</w:t>
      </w:r>
      <w:r w:rsidR="00F67727" w:rsidRPr="008D319E">
        <w:rPr>
          <w:rFonts w:cstheme="minorHAnsi"/>
        </w:rPr>
        <w:t>m</w:t>
      </w:r>
      <w:r w:rsidR="00957C24" w:rsidRPr="008D319E">
        <w:rPr>
          <w:rFonts w:cstheme="minorHAnsi"/>
        </w:rPr>
        <w:t xml:space="preserve">esters. </w:t>
      </w:r>
    </w:p>
    <w:p w14:paraId="2C6D15E3" w14:textId="065343E4" w:rsidR="001B0403" w:rsidRDefault="008D319E" w:rsidP="008D319E">
      <w:pPr>
        <w:pStyle w:val="ListParagraph"/>
        <w:numPr>
          <w:ilvl w:val="1"/>
          <w:numId w:val="1"/>
        </w:numPr>
        <w:rPr>
          <w:rFonts w:cstheme="minorHAnsi"/>
        </w:rPr>
      </w:pPr>
      <w:r w:rsidRPr="008D319E">
        <w:rPr>
          <w:rFonts w:cstheme="minorHAnsi"/>
        </w:rPr>
        <w:t>Upon screening</w:t>
      </w:r>
      <w:r w:rsidR="00D00C79">
        <w:rPr>
          <w:rFonts w:cstheme="minorHAnsi"/>
        </w:rPr>
        <w:t>,</w:t>
      </w:r>
      <w:r w:rsidRPr="008D319E">
        <w:rPr>
          <w:rFonts w:cstheme="minorHAnsi"/>
        </w:rPr>
        <w:t xml:space="preserve"> the youth can go into one of four groups based on </w:t>
      </w:r>
      <w:r w:rsidR="0004208C">
        <w:rPr>
          <w:rFonts w:cstheme="minorHAnsi"/>
        </w:rPr>
        <w:t>how they cope with things or approach life:</w:t>
      </w:r>
    </w:p>
    <w:p w14:paraId="72B50389" w14:textId="09F5E426" w:rsidR="0004208C" w:rsidRDefault="0004208C" w:rsidP="0004208C">
      <w:pPr>
        <w:pStyle w:val="ListParagraph"/>
        <w:numPr>
          <w:ilvl w:val="2"/>
          <w:numId w:val="1"/>
        </w:numPr>
        <w:rPr>
          <w:rFonts w:cstheme="minorHAnsi"/>
        </w:rPr>
      </w:pPr>
      <w:r>
        <w:rPr>
          <w:rFonts w:cstheme="minorHAnsi"/>
        </w:rPr>
        <w:t>Negative thinkers</w:t>
      </w:r>
    </w:p>
    <w:p w14:paraId="67B9AA62" w14:textId="6BAD435F" w:rsidR="00E943BF" w:rsidRDefault="00E943BF" w:rsidP="0004208C">
      <w:pPr>
        <w:pStyle w:val="ListParagraph"/>
        <w:numPr>
          <w:ilvl w:val="2"/>
          <w:numId w:val="1"/>
        </w:numPr>
        <w:rPr>
          <w:rFonts w:cstheme="minorHAnsi"/>
        </w:rPr>
      </w:pPr>
      <w:r>
        <w:rPr>
          <w:rFonts w:cstheme="minorHAnsi"/>
        </w:rPr>
        <w:t>Anxiety sensitive</w:t>
      </w:r>
    </w:p>
    <w:p w14:paraId="6FCC385D" w14:textId="50A3AF6F" w:rsidR="00E943BF" w:rsidRDefault="00E943BF" w:rsidP="0004208C">
      <w:pPr>
        <w:pStyle w:val="ListParagraph"/>
        <w:numPr>
          <w:ilvl w:val="2"/>
          <w:numId w:val="1"/>
        </w:numPr>
        <w:rPr>
          <w:rFonts w:cstheme="minorHAnsi"/>
        </w:rPr>
      </w:pPr>
      <w:r>
        <w:rPr>
          <w:rFonts w:cstheme="minorHAnsi"/>
        </w:rPr>
        <w:t>Sensation seekers</w:t>
      </w:r>
    </w:p>
    <w:p w14:paraId="11DF6DCA" w14:textId="1E43E60D" w:rsidR="00E943BF" w:rsidRDefault="00E943BF" w:rsidP="0004208C">
      <w:pPr>
        <w:pStyle w:val="ListParagraph"/>
        <w:numPr>
          <w:ilvl w:val="2"/>
          <w:numId w:val="1"/>
        </w:numPr>
        <w:rPr>
          <w:rFonts w:cstheme="minorHAnsi"/>
        </w:rPr>
      </w:pPr>
      <w:r>
        <w:rPr>
          <w:rFonts w:cstheme="minorHAnsi"/>
        </w:rPr>
        <w:t>Impulsive</w:t>
      </w:r>
    </w:p>
    <w:p w14:paraId="1C925E66" w14:textId="43603741" w:rsidR="00E943BF" w:rsidRDefault="00E943BF" w:rsidP="00E943BF">
      <w:pPr>
        <w:pStyle w:val="ListParagraph"/>
        <w:numPr>
          <w:ilvl w:val="1"/>
          <w:numId w:val="1"/>
        </w:numPr>
        <w:rPr>
          <w:rFonts w:cstheme="minorHAnsi"/>
        </w:rPr>
      </w:pPr>
      <w:r>
        <w:rPr>
          <w:rFonts w:cstheme="minorHAnsi"/>
        </w:rPr>
        <w:t>Depen</w:t>
      </w:r>
      <w:r w:rsidR="006E6FC8">
        <w:rPr>
          <w:rFonts w:cstheme="minorHAnsi"/>
        </w:rPr>
        <w:t>ding on which type depends on the group</w:t>
      </w:r>
      <w:r w:rsidR="00D00C79">
        <w:rPr>
          <w:rFonts w:cstheme="minorHAnsi"/>
        </w:rPr>
        <w:t>,</w:t>
      </w:r>
      <w:r w:rsidR="006E6FC8">
        <w:rPr>
          <w:rFonts w:cstheme="minorHAnsi"/>
        </w:rPr>
        <w:t xml:space="preserve"> either two 90 minutes or four 45 mins to work through a workbook. </w:t>
      </w:r>
    </w:p>
    <w:p w14:paraId="10E3B256" w14:textId="246814F9" w:rsidR="00BC7B59" w:rsidRDefault="00BC7B59" w:rsidP="00E943BF">
      <w:pPr>
        <w:pStyle w:val="ListParagraph"/>
        <w:numPr>
          <w:ilvl w:val="1"/>
          <w:numId w:val="1"/>
        </w:numPr>
        <w:rPr>
          <w:rFonts w:cstheme="minorHAnsi"/>
        </w:rPr>
      </w:pPr>
      <w:r>
        <w:rPr>
          <w:rFonts w:cstheme="minorHAnsi"/>
        </w:rPr>
        <w:t>Electronically</w:t>
      </w:r>
      <w:r w:rsidR="00137707">
        <w:rPr>
          <w:rFonts w:cstheme="minorHAnsi"/>
        </w:rPr>
        <w:t xml:space="preserve"> parent permission forms</w:t>
      </w:r>
      <w:r>
        <w:rPr>
          <w:rFonts w:cstheme="minorHAnsi"/>
        </w:rPr>
        <w:t xml:space="preserve"> ha</w:t>
      </w:r>
      <w:r w:rsidR="0090438C">
        <w:rPr>
          <w:rFonts w:cstheme="minorHAnsi"/>
        </w:rPr>
        <w:t>ve</w:t>
      </w:r>
      <w:r>
        <w:rPr>
          <w:rFonts w:cstheme="minorHAnsi"/>
        </w:rPr>
        <w:t xml:space="preserve"> yielded better results</w:t>
      </w:r>
      <w:r w:rsidR="00D00C79">
        <w:rPr>
          <w:rFonts w:cstheme="minorHAnsi"/>
        </w:rPr>
        <w:t>, but we can</w:t>
      </w:r>
      <w:r>
        <w:rPr>
          <w:rFonts w:cstheme="minorHAnsi"/>
        </w:rPr>
        <w:t xml:space="preserve"> do </w:t>
      </w:r>
      <w:r w:rsidR="00D00C79">
        <w:rPr>
          <w:rFonts w:cstheme="minorHAnsi"/>
        </w:rPr>
        <w:t xml:space="preserve">a </w:t>
      </w:r>
      <w:r>
        <w:rPr>
          <w:rFonts w:cstheme="minorHAnsi"/>
        </w:rPr>
        <w:t xml:space="preserve">paper version if needed. </w:t>
      </w:r>
    </w:p>
    <w:p w14:paraId="25998ADD" w14:textId="6D58287F" w:rsidR="00BC7B59" w:rsidRDefault="00BC7B59" w:rsidP="00E943BF">
      <w:pPr>
        <w:pStyle w:val="ListParagraph"/>
        <w:numPr>
          <w:ilvl w:val="1"/>
          <w:numId w:val="1"/>
        </w:numPr>
        <w:rPr>
          <w:rFonts w:cstheme="minorHAnsi"/>
        </w:rPr>
      </w:pPr>
      <w:r>
        <w:rPr>
          <w:rFonts w:cstheme="minorHAnsi"/>
        </w:rPr>
        <w:t xml:space="preserve">We were able to get an MOU with the superintendent. </w:t>
      </w:r>
    </w:p>
    <w:p w14:paraId="067E51C0" w14:textId="77777777" w:rsidR="00D46936" w:rsidRDefault="00D46936" w:rsidP="00D46936">
      <w:pPr>
        <w:pStyle w:val="ListParagraph"/>
        <w:numPr>
          <w:ilvl w:val="0"/>
          <w:numId w:val="1"/>
        </w:numPr>
        <w:rPr>
          <w:rFonts w:ascii="Lucida Sans" w:hAnsi="Lucida Sans"/>
          <w:b/>
          <w:bCs/>
          <w:i/>
          <w:iCs/>
        </w:rPr>
      </w:pPr>
      <w:r w:rsidRPr="004979E8">
        <w:rPr>
          <w:rFonts w:ascii="Lucida Sans" w:hAnsi="Lucida Sans"/>
          <w:b/>
          <w:bCs/>
          <w:i/>
          <w:iCs/>
        </w:rPr>
        <w:t>Drug Take Back Day</w:t>
      </w:r>
      <w:r>
        <w:rPr>
          <w:rFonts w:ascii="Lucida Sans" w:hAnsi="Lucida Sans"/>
          <w:b/>
          <w:bCs/>
          <w:i/>
          <w:iCs/>
        </w:rPr>
        <w:t xml:space="preserve"> (Officer Franklin?)</w:t>
      </w:r>
    </w:p>
    <w:p w14:paraId="7A6D9C3C" w14:textId="6492E536" w:rsidR="00BC7B59" w:rsidRPr="00D46936" w:rsidRDefault="00C14EEA" w:rsidP="00D46936">
      <w:pPr>
        <w:pStyle w:val="ListParagraph"/>
        <w:numPr>
          <w:ilvl w:val="1"/>
          <w:numId w:val="1"/>
        </w:numPr>
        <w:rPr>
          <w:rFonts w:cstheme="minorHAnsi"/>
        </w:rPr>
      </w:pPr>
      <w:r>
        <w:rPr>
          <w:rFonts w:cstheme="minorHAnsi"/>
        </w:rPr>
        <w:t xml:space="preserve">What is the chance of us being apart? </w:t>
      </w:r>
      <w:r w:rsidR="00AA3CC6">
        <w:rPr>
          <w:rFonts w:cstheme="minorHAnsi"/>
        </w:rPr>
        <w:t>Sergeant</w:t>
      </w:r>
      <w:r>
        <w:rPr>
          <w:rFonts w:cstheme="minorHAnsi"/>
        </w:rPr>
        <w:t xml:space="preserve"> </w:t>
      </w:r>
      <w:r w:rsidR="00AA3CC6">
        <w:rPr>
          <w:rFonts w:cstheme="minorHAnsi"/>
        </w:rPr>
        <w:t>Franklin</w:t>
      </w:r>
      <w:r>
        <w:rPr>
          <w:rFonts w:cstheme="minorHAnsi"/>
        </w:rPr>
        <w:t xml:space="preserve">- We partner with </w:t>
      </w:r>
      <w:r w:rsidR="00D00C79">
        <w:rPr>
          <w:rFonts w:cstheme="minorHAnsi"/>
        </w:rPr>
        <w:t xml:space="preserve">the </w:t>
      </w:r>
      <w:r>
        <w:rPr>
          <w:rFonts w:cstheme="minorHAnsi"/>
        </w:rPr>
        <w:t xml:space="preserve">DEA unit </w:t>
      </w:r>
      <w:r w:rsidR="00EF442C">
        <w:rPr>
          <w:rFonts w:cstheme="minorHAnsi"/>
        </w:rPr>
        <w:t xml:space="preserve">to set up a table </w:t>
      </w:r>
      <w:r>
        <w:rPr>
          <w:rFonts w:cstheme="minorHAnsi"/>
        </w:rPr>
        <w:t>at a CVS or Walgreens</w:t>
      </w:r>
      <w:r w:rsidR="00EF442C">
        <w:rPr>
          <w:rFonts w:cstheme="minorHAnsi"/>
        </w:rPr>
        <w:t xml:space="preserve">. </w:t>
      </w:r>
      <w:r w:rsidR="00AA3CC6">
        <w:rPr>
          <w:rFonts w:cstheme="minorHAnsi"/>
        </w:rPr>
        <w:t>DPI could</w:t>
      </w:r>
      <w:r w:rsidR="00EF442C">
        <w:rPr>
          <w:rFonts w:cstheme="minorHAnsi"/>
        </w:rPr>
        <w:t xml:space="preserve"> </w:t>
      </w:r>
      <w:r w:rsidR="00D00C79">
        <w:rPr>
          <w:rFonts w:cstheme="minorHAnsi"/>
        </w:rPr>
        <w:t xml:space="preserve">be present or </w:t>
      </w:r>
      <w:r w:rsidR="00EF442C">
        <w:rPr>
          <w:rFonts w:cstheme="minorHAnsi"/>
        </w:rPr>
        <w:t xml:space="preserve">bring some materials </w:t>
      </w:r>
      <w:r w:rsidR="00AA3CC6">
        <w:rPr>
          <w:rFonts w:cstheme="minorHAnsi"/>
        </w:rPr>
        <w:t>to the event. The police ha</w:t>
      </w:r>
      <w:r w:rsidR="00D00C79">
        <w:rPr>
          <w:rFonts w:cstheme="minorHAnsi"/>
        </w:rPr>
        <w:t>ve</w:t>
      </w:r>
      <w:r w:rsidR="00AA3CC6">
        <w:rPr>
          <w:rFonts w:cstheme="minorHAnsi"/>
        </w:rPr>
        <w:t xml:space="preserve"> a drop </w:t>
      </w:r>
      <w:r w:rsidR="00AF029D">
        <w:rPr>
          <w:rFonts w:cstheme="minorHAnsi"/>
        </w:rPr>
        <w:t xml:space="preserve">box at the police department and </w:t>
      </w:r>
      <w:r w:rsidR="00D00C79">
        <w:rPr>
          <w:rFonts w:cstheme="minorHAnsi"/>
        </w:rPr>
        <w:t xml:space="preserve">are </w:t>
      </w:r>
      <w:r w:rsidR="00AF029D">
        <w:rPr>
          <w:rFonts w:cstheme="minorHAnsi"/>
        </w:rPr>
        <w:t>open to partnering at any</w:t>
      </w:r>
      <w:r w:rsidR="00D00C79">
        <w:rPr>
          <w:rFonts w:cstheme="minorHAnsi"/>
        </w:rPr>
        <w:t xml:space="preserve"> </w:t>
      </w:r>
      <w:r w:rsidR="00AF029D">
        <w:rPr>
          <w:rFonts w:cstheme="minorHAnsi"/>
        </w:rPr>
        <w:t>time to set up a drop</w:t>
      </w:r>
      <w:r w:rsidR="00D00C79">
        <w:rPr>
          <w:rFonts w:cstheme="minorHAnsi"/>
        </w:rPr>
        <w:t>-</w:t>
      </w:r>
      <w:r w:rsidR="00AF029D">
        <w:rPr>
          <w:rFonts w:cstheme="minorHAnsi"/>
        </w:rPr>
        <w:t xml:space="preserve">off event. </w:t>
      </w:r>
      <w:r w:rsidR="00D00C79">
        <w:rPr>
          <w:rFonts w:cstheme="minorHAnsi"/>
        </w:rPr>
        <w:t>Sgt. Franklin w</w:t>
      </w:r>
      <w:r w:rsidR="00CD67D3">
        <w:rPr>
          <w:rFonts w:cstheme="minorHAnsi"/>
        </w:rPr>
        <w:t xml:space="preserve">ill keep us posted on the potential Take Back event. </w:t>
      </w:r>
    </w:p>
    <w:p w14:paraId="0348BEF0" w14:textId="2BB917A0" w:rsidR="00240412" w:rsidRPr="004979E8" w:rsidRDefault="00240412" w:rsidP="00240412">
      <w:pPr>
        <w:rPr>
          <w:rFonts w:ascii="Lucida Sans" w:hAnsi="Lucida Sans"/>
          <w:b/>
          <w:bCs/>
          <w:i/>
          <w:iCs/>
        </w:rPr>
      </w:pPr>
      <w:r w:rsidRPr="004979E8">
        <w:rPr>
          <w:rFonts w:ascii="Lucida Sans" w:hAnsi="Lucida Sans"/>
          <w:b/>
          <w:bCs/>
          <w:i/>
          <w:iCs/>
        </w:rPr>
        <w:t>A2. Goal Two</w:t>
      </w:r>
    </w:p>
    <w:p w14:paraId="7459DBF4" w14:textId="6DCE5EA5" w:rsidR="00240412" w:rsidRPr="004979E8" w:rsidRDefault="00240412" w:rsidP="00240412">
      <w:pPr>
        <w:pStyle w:val="ListParagraph"/>
        <w:numPr>
          <w:ilvl w:val="0"/>
          <w:numId w:val="1"/>
        </w:numPr>
        <w:rPr>
          <w:rFonts w:ascii="Lucida Sans" w:hAnsi="Lucida Sans"/>
          <w:b/>
          <w:bCs/>
          <w:i/>
          <w:iCs/>
        </w:rPr>
      </w:pPr>
      <w:r w:rsidRPr="004979E8">
        <w:rPr>
          <w:rFonts w:ascii="Lucida Sans" w:hAnsi="Lucida Sans"/>
          <w:b/>
          <w:bCs/>
          <w:i/>
          <w:iCs/>
        </w:rPr>
        <w:t>PreVenture included</w:t>
      </w:r>
    </w:p>
    <w:p w14:paraId="6C6CC5C6" w14:textId="146092E9" w:rsidR="00240412" w:rsidRPr="004979E8" w:rsidRDefault="00240412" w:rsidP="00240412">
      <w:pPr>
        <w:pStyle w:val="ListParagraph"/>
        <w:numPr>
          <w:ilvl w:val="0"/>
          <w:numId w:val="1"/>
        </w:numPr>
        <w:rPr>
          <w:rFonts w:ascii="Lucida Sans" w:hAnsi="Lucida Sans"/>
          <w:b/>
          <w:bCs/>
          <w:i/>
          <w:iCs/>
        </w:rPr>
      </w:pPr>
      <w:r w:rsidRPr="004979E8">
        <w:rPr>
          <w:rFonts w:ascii="Lucida Sans" w:hAnsi="Lucida Sans"/>
          <w:b/>
          <w:bCs/>
          <w:i/>
          <w:iCs/>
        </w:rPr>
        <w:t xml:space="preserve">Parents Who Host, Lose the Most-A quick view </w:t>
      </w:r>
      <w:r w:rsidR="00D00C79">
        <w:rPr>
          <w:rFonts w:ascii="Lucida Sans" w:hAnsi="Lucida Sans"/>
          <w:b/>
          <w:bCs/>
          <w:i/>
          <w:iCs/>
        </w:rPr>
        <w:t>of</w:t>
      </w:r>
      <w:r w:rsidRPr="004979E8">
        <w:rPr>
          <w:rFonts w:ascii="Lucida Sans" w:hAnsi="Lucida Sans"/>
          <w:b/>
          <w:bCs/>
          <w:i/>
          <w:iCs/>
        </w:rPr>
        <w:t xml:space="preserve"> </w:t>
      </w:r>
      <w:r w:rsidR="00D00C79">
        <w:rPr>
          <w:rFonts w:ascii="Lucida Sans" w:hAnsi="Lucida Sans"/>
          <w:b/>
          <w:bCs/>
          <w:i/>
          <w:iCs/>
        </w:rPr>
        <w:t xml:space="preserve">the </w:t>
      </w:r>
      <w:r w:rsidRPr="004979E8">
        <w:rPr>
          <w:rFonts w:ascii="Lucida Sans" w:hAnsi="Lucida Sans"/>
          <w:b/>
          <w:bCs/>
          <w:i/>
          <w:iCs/>
        </w:rPr>
        <w:t>program</w:t>
      </w:r>
    </w:p>
    <w:p w14:paraId="5D40356A" w14:textId="6B6415C7" w:rsidR="00240412" w:rsidRDefault="00240412" w:rsidP="00240412">
      <w:pPr>
        <w:pStyle w:val="ListParagraph"/>
        <w:numPr>
          <w:ilvl w:val="0"/>
          <w:numId w:val="1"/>
        </w:numPr>
        <w:rPr>
          <w:rFonts w:ascii="Lucida Sans" w:hAnsi="Lucida Sans"/>
          <w:b/>
          <w:bCs/>
          <w:i/>
          <w:iCs/>
        </w:rPr>
      </w:pPr>
      <w:r w:rsidRPr="004979E8">
        <w:rPr>
          <w:rFonts w:ascii="Lucida Sans" w:hAnsi="Lucida Sans"/>
          <w:b/>
          <w:bCs/>
          <w:i/>
          <w:iCs/>
        </w:rPr>
        <w:t>Launch with yard signs and banners (Parks?) Pledge cards</w:t>
      </w:r>
      <w:r w:rsidR="00D00C79">
        <w:rPr>
          <w:rFonts w:ascii="Lucida Sans" w:hAnsi="Lucida Sans"/>
          <w:b/>
          <w:bCs/>
          <w:i/>
          <w:iCs/>
        </w:rPr>
        <w:t xml:space="preserve"> gathered at ev</w:t>
      </w:r>
      <w:r w:rsidRPr="004979E8">
        <w:rPr>
          <w:rFonts w:ascii="Lucida Sans" w:hAnsi="Lucida Sans"/>
          <w:b/>
          <w:bCs/>
          <w:i/>
          <w:iCs/>
        </w:rPr>
        <w:t>ents</w:t>
      </w:r>
    </w:p>
    <w:p w14:paraId="3297374C" w14:textId="0D05A61B" w:rsidR="00CD67D3" w:rsidRDefault="00D00C79" w:rsidP="00CD67D3">
      <w:pPr>
        <w:pStyle w:val="ListParagraph"/>
        <w:numPr>
          <w:ilvl w:val="1"/>
          <w:numId w:val="1"/>
        </w:numPr>
        <w:rPr>
          <w:rFonts w:cstheme="minorHAnsi"/>
        </w:rPr>
      </w:pPr>
      <w:r>
        <w:rPr>
          <w:rFonts w:cstheme="minorHAnsi"/>
        </w:rPr>
        <w:t xml:space="preserve">DPI is arranging to place </w:t>
      </w:r>
      <w:r w:rsidR="00963A0A">
        <w:rPr>
          <w:rFonts w:cstheme="minorHAnsi"/>
        </w:rPr>
        <w:t xml:space="preserve">our logo and </w:t>
      </w:r>
      <w:r w:rsidR="002B0FBE">
        <w:rPr>
          <w:rFonts w:cstheme="minorHAnsi"/>
        </w:rPr>
        <w:t>QR</w:t>
      </w:r>
      <w:r w:rsidR="00963A0A">
        <w:rPr>
          <w:rFonts w:cstheme="minorHAnsi"/>
        </w:rPr>
        <w:t xml:space="preserve"> codes on</w:t>
      </w:r>
      <w:r>
        <w:rPr>
          <w:rFonts w:cstheme="minorHAnsi"/>
        </w:rPr>
        <w:t xml:space="preserve"> the PWH</w:t>
      </w:r>
      <w:r w:rsidR="00963A0A">
        <w:rPr>
          <w:rFonts w:cstheme="minorHAnsi"/>
        </w:rPr>
        <w:t xml:space="preserve"> yard signs </w:t>
      </w:r>
      <w:r>
        <w:rPr>
          <w:rFonts w:cstheme="minorHAnsi"/>
        </w:rPr>
        <w:t xml:space="preserve">and </w:t>
      </w:r>
      <w:r w:rsidR="009E77A6">
        <w:rPr>
          <w:rFonts w:cstheme="minorHAnsi"/>
        </w:rPr>
        <w:t xml:space="preserve">to </w:t>
      </w:r>
      <w:r>
        <w:rPr>
          <w:rFonts w:cstheme="minorHAnsi"/>
        </w:rPr>
        <w:t xml:space="preserve">guide parents to </w:t>
      </w:r>
      <w:r w:rsidR="009E77A6">
        <w:rPr>
          <w:rFonts w:cstheme="minorHAnsi"/>
        </w:rPr>
        <w:t>our website</w:t>
      </w:r>
      <w:r>
        <w:rPr>
          <w:rFonts w:cstheme="minorHAnsi"/>
        </w:rPr>
        <w:t>,</w:t>
      </w:r>
      <w:r w:rsidR="009E77A6">
        <w:rPr>
          <w:rFonts w:cstheme="minorHAnsi"/>
        </w:rPr>
        <w:t xml:space="preserve"> where they can obtain additional information</w:t>
      </w:r>
      <w:r w:rsidR="00495E30">
        <w:rPr>
          <w:rFonts w:cstheme="minorHAnsi"/>
        </w:rPr>
        <w:t xml:space="preserve">. </w:t>
      </w:r>
      <w:r>
        <w:rPr>
          <w:rFonts w:cstheme="minorHAnsi"/>
        </w:rPr>
        <w:t>We will then start looking at getting them to sign a pledge to not safely secure and not provide to youth. The goal is to limit social access to alcohol and prescription drugs among Rockdale youth</w:t>
      </w:r>
      <w:r w:rsidR="002B0FBE">
        <w:rPr>
          <w:rFonts w:cstheme="minorHAnsi"/>
        </w:rPr>
        <w:t xml:space="preserve">. </w:t>
      </w:r>
    </w:p>
    <w:p w14:paraId="39BD4913" w14:textId="75B136BC" w:rsidR="00704491" w:rsidRDefault="00D00C79" w:rsidP="00704491">
      <w:pPr>
        <w:pStyle w:val="ListParagraph"/>
        <w:numPr>
          <w:ilvl w:val="2"/>
          <w:numId w:val="1"/>
        </w:numPr>
        <w:rPr>
          <w:rFonts w:cstheme="minorHAnsi"/>
        </w:rPr>
      </w:pPr>
      <w:r>
        <w:rPr>
          <w:rFonts w:cstheme="minorHAnsi"/>
        </w:rPr>
        <w:t xml:space="preserve">The team plans to </w:t>
      </w:r>
      <w:r w:rsidR="00704491">
        <w:rPr>
          <w:rFonts w:cstheme="minorHAnsi"/>
        </w:rPr>
        <w:t>place messaging materials early in the summer months</w:t>
      </w:r>
      <w:r w:rsidR="00084479">
        <w:rPr>
          <w:rFonts w:cstheme="minorHAnsi"/>
        </w:rPr>
        <w:t>- parks and recs, newsletters, yard signs</w:t>
      </w:r>
      <w:r w:rsidR="00445E0D">
        <w:rPr>
          <w:rFonts w:cstheme="minorHAnsi"/>
        </w:rPr>
        <w:t>, courtroom lobbies</w:t>
      </w:r>
      <w:r>
        <w:rPr>
          <w:rFonts w:cstheme="minorHAnsi"/>
        </w:rPr>
        <w:t>,</w:t>
      </w:r>
      <w:r w:rsidR="00084479">
        <w:rPr>
          <w:rFonts w:cstheme="minorHAnsi"/>
        </w:rPr>
        <w:t xml:space="preserve"> and </w:t>
      </w:r>
      <w:r>
        <w:rPr>
          <w:rFonts w:cstheme="minorHAnsi"/>
        </w:rPr>
        <w:t>additional recommended locations.</w:t>
      </w:r>
      <w:r w:rsidR="00084479">
        <w:rPr>
          <w:rFonts w:cstheme="minorHAnsi"/>
        </w:rPr>
        <w:t xml:space="preserve"> </w:t>
      </w:r>
    </w:p>
    <w:p w14:paraId="6DE1AAAA" w14:textId="5C4C5EF9" w:rsidR="00D479E5" w:rsidRDefault="00D00C79" w:rsidP="00704491">
      <w:pPr>
        <w:pStyle w:val="ListParagraph"/>
        <w:numPr>
          <w:ilvl w:val="2"/>
          <w:numId w:val="1"/>
        </w:numPr>
        <w:rPr>
          <w:rFonts w:cstheme="minorHAnsi"/>
        </w:rPr>
      </w:pPr>
      <w:r>
        <w:rPr>
          <w:rFonts w:cstheme="minorHAnsi"/>
        </w:rPr>
        <w:t xml:space="preserve">The CPAW members discussed the need to have </w:t>
      </w:r>
      <w:r w:rsidR="00D479E5">
        <w:rPr>
          <w:rFonts w:cstheme="minorHAnsi"/>
        </w:rPr>
        <w:t xml:space="preserve">Parks and Recs around the table. </w:t>
      </w:r>
    </w:p>
    <w:p w14:paraId="42BD4FD5" w14:textId="6E69F16B" w:rsidR="00B30A2B" w:rsidRDefault="00B30A2B" w:rsidP="00B30A2B">
      <w:pPr>
        <w:pStyle w:val="ListParagraph"/>
        <w:numPr>
          <w:ilvl w:val="2"/>
          <w:numId w:val="1"/>
        </w:numPr>
        <w:rPr>
          <w:rFonts w:cstheme="minorHAnsi"/>
        </w:rPr>
      </w:pPr>
      <w:r>
        <w:rPr>
          <w:rFonts w:cstheme="minorHAnsi"/>
        </w:rPr>
        <w:t>I</w:t>
      </w:r>
      <w:r w:rsidR="00D00C79">
        <w:rPr>
          <w:rFonts w:cstheme="minorHAnsi"/>
        </w:rPr>
        <w:t>s</w:t>
      </w:r>
      <w:r>
        <w:rPr>
          <w:rFonts w:cstheme="minorHAnsi"/>
        </w:rPr>
        <w:t xml:space="preserve"> there a social host law? </w:t>
      </w:r>
    </w:p>
    <w:p w14:paraId="50B0A25E" w14:textId="5E931369" w:rsidR="00FB32E5" w:rsidRDefault="00D00C79" w:rsidP="007C21B0">
      <w:pPr>
        <w:pStyle w:val="ListParagraph"/>
        <w:numPr>
          <w:ilvl w:val="3"/>
          <w:numId w:val="1"/>
        </w:numPr>
        <w:rPr>
          <w:rFonts w:cstheme="minorHAnsi"/>
        </w:rPr>
      </w:pPr>
      <w:r>
        <w:rPr>
          <w:rFonts w:cstheme="minorHAnsi"/>
        </w:rPr>
        <w:t xml:space="preserve">When a party where underage drinking is </w:t>
      </w:r>
      <w:proofErr w:type="gramStart"/>
      <w:r>
        <w:rPr>
          <w:rFonts w:cstheme="minorHAnsi"/>
        </w:rPr>
        <w:t>reported,  there</w:t>
      </w:r>
      <w:proofErr w:type="gramEnd"/>
      <w:r>
        <w:rPr>
          <w:rFonts w:cstheme="minorHAnsi"/>
        </w:rPr>
        <w:t xml:space="preserve"> is an ordinance that the City of Conyers can use. This ordinance has been enforced depending on a few factors. A law says that you cannot provide alcohol to min</w:t>
      </w:r>
      <w:r w:rsidR="00570132">
        <w:rPr>
          <w:rFonts w:cstheme="minorHAnsi"/>
        </w:rPr>
        <w:t>ors.</w:t>
      </w:r>
      <w:r>
        <w:rPr>
          <w:rFonts w:cstheme="minorHAnsi"/>
        </w:rPr>
        <w:t xml:space="preserve"> Law enforcement has issued c</w:t>
      </w:r>
      <w:r w:rsidR="00FB32E5">
        <w:rPr>
          <w:rFonts w:cstheme="minorHAnsi"/>
        </w:rPr>
        <w:t xml:space="preserve">itations. </w:t>
      </w:r>
      <w:r w:rsidR="00AE3C90">
        <w:rPr>
          <w:rFonts w:cstheme="minorHAnsi"/>
        </w:rPr>
        <w:t xml:space="preserve">Sergeant Franklin will send </w:t>
      </w:r>
      <w:r>
        <w:rPr>
          <w:rFonts w:cstheme="minorHAnsi"/>
        </w:rPr>
        <w:t xml:space="preserve">the </w:t>
      </w:r>
      <w:r w:rsidR="00AE3C90">
        <w:rPr>
          <w:rFonts w:cstheme="minorHAnsi"/>
        </w:rPr>
        <w:t xml:space="preserve">ordinance to DPI. </w:t>
      </w:r>
    </w:p>
    <w:p w14:paraId="36330C33" w14:textId="7883F91F" w:rsidR="007C21B0" w:rsidRPr="00B30A2B" w:rsidRDefault="00FB32E5" w:rsidP="00FB32E5">
      <w:pPr>
        <w:pStyle w:val="ListParagraph"/>
        <w:numPr>
          <w:ilvl w:val="4"/>
          <w:numId w:val="1"/>
        </w:numPr>
        <w:rPr>
          <w:rFonts w:cstheme="minorHAnsi"/>
        </w:rPr>
      </w:pPr>
      <w:r>
        <w:rPr>
          <w:rFonts w:cstheme="minorHAnsi"/>
        </w:rPr>
        <w:t>Our goal is to encourage parents to supervise these events</w:t>
      </w:r>
      <w:r w:rsidR="00AE3C90">
        <w:rPr>
          <w:rFonts w:cstheme="minorHAnsi"/>
        </w:rPr>
        <w:t xml:space="preserve"> and increase awareness. </w:t>
      </w:r>
      <w:r w:rsidR="00570132">
        <w:rPr>
          <w:rFonts w:cstheme="minorHAnsi"/>
        </w:rPr>
        <w:t xml:space="preserve"> </w:t>
      </w:r>
    </w:p>
    <w:p w14:paraId="2655547E" w14:textId="77777777" w:rsidR="00CD67D3" w:rsidRPr="004979E8" w:rsidRDefault="00CD67D3" w:rsidP="00084479">
      <w:pPr>
        <w:pStyle w:val="ListParagraph"/>
        <w:rPr>
          <w:rFonts w:ascii="Lucida Sans" w:hAnsi="Lucida Sans"/>
          <w:b/>
          <w:bCs/>
          <w:i/>
          <w:iCs/>
        </w:rPr>
      </w:pPr>
    </w:p>
    <w:p w14:paraId="5397348B" w14:textId="77777777" w:rsidR="00240412" w:rsidRPr="004979E8" w:rsidRDefault="00240412" w:rsidP="00240412">
      <w:pPr>
        <w:rPr>
          <w:rFonts w:ascii="Lucida Sans" w:hAnsi="Lucida Sans"/>
          <w:b/>
          <w:bCs/>
          <w:i/>
          <w:iCs/>
        </w:rPr>
      </w:pPr>
      <w:r w:rsidRPr="004979E8">
        <w:rPr>
          <w:rFonts w:ascii="Lucida Sans" w:hAnsi="Lucida Sans"/>
          <w:b/>
          <w:bCs/>
          <w:i/>
          <w:iCs/>
        </w:rPr>
        <w:t>A3. Goal Three</w:t>
      </w:r>
    </w:p>
    <w:p w14:paraId="70F90405" w14:textId="032C3FC6" w:rsidR="00240412" w:rsidRPr="004979E8" w:rsidRDefault="00240412" w:rsidP="00240412">
      <w:pPr>
        <w:pStyle w:val="ListParagraph"/>
        <w:numPr>
          <w:ilvl w:val="0"/>
          <w:numId w:val="16"/>
        </w:numPr>
        <w:rPr>
          <w:rFonts w:ascii="Lucida Sans" w:hAnsi="Lucida Sans"/>
          <w:b/>
          <w:bCs/>
          <w:i/>
          <w:iCs/>
        </w:rPr>
      </w:pPr>
      <w:r w:rsidRPr="004979E8">
        <w:rPr>
          <w:rFonts w:ascii="Lucida Sans" w:hAnsi="Lucida Sans"/>
          <w:b/>
          <w:bCs/>
          <w:i/>
          <w:iCs/>
        </w:rPr>
        <w:t>Prime for Life 420-Next steps (Brenda Ernest)</w:t>
      </w:r>
    </w:p>
    <w:p w14:paraId="552E004E" w14:textId="06069372" w:rsidR="00E3254D" w:rsidRDefault="00D00C79" w:rsidP="00E3254D">
      <w:pPr>
        <w:pStyle w:val="ListParagraph"/>
        <w:numPr>
          <w:ilvl w:val="1"/>
          <w:numId w:val="16"/>
        </w:numPr>
        <w:rPr>
          <w:rFonts w:cstheme="minorHAnsi"/>
        </w:rPr>
      </w:pPr>
      <w:r>
        <w:rPr>
          <w:rFonts w:cstheme="minorHAnsi"/>
        </w:rPr>
        <w:t xml:space="preserve">Tiffany </w:t>
      </w:r>
      <w:r w:rsidR="00E3254D">
        <w:rPr>
          <w:rFonts w:cstheme="minorHAnsi"/>
        </w:rPr>
        <w:t>is currently training for Prime For Life</w:t>
      </w:r>
      <w:r>
        <w:rPr>
          <w:rFonts w:cstheme="minorHAnsi"/>
        </w:rPr>
        <w:t xml:space="preserve"> (PFL)</w:t>
      </w:r>
      <w:r w:rsidR="00E3254D">
        <w:rPr>
          <w:rFonts w:cstheme="minorHAnsi"/>
        </w:rPr>
        <w:t xml:space="preserve"> and </w:t>
      </w:r>
      <w:r>
        <w:rPr>
          <w:rFonts w:cstheme="minorHAnsi"/>
        </w:rPr>
        <w:t xml:space="preserve">will </w:t>
      </w:r>
      <w:r w:rsidR="00E3254D">
        <w:rPr>
          <w:rFonts w:cstheme="minorHAnsi"/>
        </w:rPr>
        <w:t xml:space="preserve">complete </w:t>
      </w:r>
      <w:r>
        <w:rPr>
          <w:rFonts w:cstheme="minorHAnsi"/>
        </w:rPr>
        <w:t xml:space="preserve">it </w:t>
      </w:r>
      <w:r w:rsidR="00E3254D">
        <w:rPr>
          <w:rFonts w:cstheme="minorHAnsi"/>
        </w:rPr>
        <w:t xml:space="preserve">next month. </w:t>
      </w:r>
    </w:p>
    <w:p w14:paraId="53747237" w14:textId="4E537C12" w:rsidR="00E3254D" w:rsidRDefault="00F01C10" w:rsidP="00E3254D">
      <w:pPr>
        <w:pStyle w:val="ListParagraph"/>
        <w:numPr>
          <w:ilvl w:val="1"/>
          <w:numId w:val="16"/>
        </w:numPr>
        <w:rPr>
          <w:rFonts w:cstheme="minorHAnsi"/>
        </w:rPr>
      </w:pPr>
      <w:r>
        <w:rPr>
          <w:rFonts w:cstheme="minorHAnsi"/>
        </w:rPr>
        <w:t xml:space="preserve">James- We have some Alpha kids using it in drug court. </w:t>
      </w:r>
      <w:r w:rsidR="00D00C79">
        <w:rPr>
          <w:rFonts w:cstheme="minorHAnsi"/>
        </w:rPr>
        <w:t>Jim recommended using the APP, and our goal is to focus on PFL 420 for young adults. Terrie is working with Brenda to get the details ironed out but looking for a live session on a Saturday</w:t>
      </w:r>
      <w:r w:rsidR="00FE7596">
        <w:rPr>
          <w:rFonts w:cstheme="minorHAnsi"/>
        </w:rPr>
        <w:t xml:space="preserve">. </w:t>
      </w:r>
    </w:p>
    <w:p w14:paraId="35E11733" w14:textId="77777777" w:rsidR="00EB664C" w:rsidRPr="004979E8" w:rsidRDefault="00EB664C" w:rsidP="008E10C9">
      <w:pPr>
        <w:rPr>
          <w:rFonts w:ascii="Lucida Sans" w:hAnsi="Lucida Sans"/>
          <w:b/>
          <w:bCs/>
          <w:i/>
          <w:iCs/>
        </w:rPr>
      </w:pPr>
    </w:p>
    <w:p w14:paraId="01441DE9" w14:textId="7EE3F8D6" w:rsidR="002C435D" w:rsidRPr="00943E19" w:rsidRDefault="00EB664C" w:rsidP="008E10C9">
      <w:r w:rsidRPr="004979E8">
        <w:rPr>
          <w:rFonts w:ascii="Lucida Sans" w:hAnsi="Lucida Sans"/>
          <w:b/>
          <w:bCs/>
          <w:i/>
          <w:iCs/>
        </w:rPr>
        <w:t>5</w:t>
      </w:r>
      <w:r w:rsidR="002C435D" w:rsidRPr="004979E8">
        <w:rPr>
          <w:rFonts w:ascii="Lucida Sans" w:hAnsi="Lucida Sans"/>
          <w:b/>
          <w:bCs/>
          <w:i/>
          <w:iCs/>
        </w:rPr>
        <w:t xml:space="preserve">. Next steps to build </w:t>
      </w:r>
      <w:r w:rsidR="004979E8" w:rsidRPr="004979E8">
        <w:rPr>
          <w:rFonts w:ascii="Lucida Sans" w:hAnsi="Lucida Sans"/>
          <w:b/>
          <w:bCs/>
          <w:i/>
          <w:iCs/>
        </w:rPr>
        <w:t>awareness-community events, sponsorship, schools?</w:t>
      </w:r>
      <w:r w:rsidR="00943E19">
        <w:t xml:space="preserve"> </w:t>
      </w:r>
      <w:r w:rsidR="00943E19" w:rsidRPr="004979E8">
        <w:rPr>
          <w:rFonts w:ascii="Lucida Sans" w:hAnsi="Lucida Sans"/>
          <w:b/>
          <w:bCs/>
          <w:i/>
          <w:iCs/>
        </w:rPr>
        <w:t>Opportunities for Collaboration</w:t>
      </w:r>
    </w:p>
    <w:p w14:paraId="239542C1" w14:textId="5BDAD5AA" w:rsidR="00AE3C90" w:rsidRDefault="00D35DEC" w:rsidP="00AE3C90">
      <w:pPr>
        <w:pStyle w:val="ListParagraph"/>
        <w:numPr>
          <w:ilvl w:val="1"/>
          <w:numId w:val="1"/>
        </w:numPr>
        <w:rPr>
          <w:rFonts w:cstheme="minorHAnsi"/>
        </w:rPr>
      </w:pPr>
      <w:r>
        <w:rPr>
          <w:rFonts w:cstheme="minorHAnsi"/>
        </w:rPr>
        <w:t xml:space="preserve">September and March for </w:t>
      </w:r>
      <w:r w:rsidR="00932465">
        <w:rPr>
          <w:rFonts w:cstheme="minorHAnsi"/>
        </w:rPr>
        <w:t>the</w:t>
      </w:r>
      <w:r>
        <w:rPr>
          <w:rFonts w:cstheme="minorHAnsi"/>
        </w:rPr>
        <w:t xml:space="preserve"> Parent academy. </w:t>
      </w:r>
      <w:r w:rsidR="00D00C79">
        <w:rPr>
          <w:rFonts w:cstheme="minorHAnsi"/>
        </w:rPr>
        <w:t>All are h</w:t>
      </w:r>
      <w:r>
        <w:rPr>
          <w:rFonts w:cstheme="minorHAnsi"/>
        </w:rPr>
        <w:t>oping to be in</w:t>
      </w:r>
      <w:r w:rsidR="00D00C79">
        <w:rPr>
          <w:rFonts w:cstheme="minorHAnsi"/>
        </w:rPr>
        <w:t xml:space="preserve"> </w:t>
      </w:r>
      <w:r>
        <w:rPr>
          <w:rFonts w:cstheme="minorHAnsi"/>
        </w:rPr>
        <w:t xml:space="preserve">person </w:t>
      </w:r>
      <w:r w:rsidR="00932465">
        <w:rPr>
          <w:rFonts w:cstheme="minorHAnsi"/>
        </w:rPr>
        <w:t xml:space="preserve">in September. </w:t>
      </w:r>
    </w:p>
    <w:p w14:paraId="6777BBC0" w14:textId="42BBD483" w:rsidR="005E07EB" w:rsidRDefault="005E07EB" w:rsidP="00AE3C90">
      <w:pPr>
        <w:pStyle w:val="ListParagraph"/>
        <w:numPr>
          <w:ilvl w:val="1"/>
          <w:numId w:val="1"/>
        </w:numPr>
        <w:rPr>
          <w:rFonts w:cstheme="minorHAnsi"/>
        </w:rPr>
      </w:pPr>
      <w:r>
        <w:rPr>
          <w:rFonts w:cstheme="minorHAnsi"/>
        </w:rPr>
        <w:t xml:space="preserve">April 23- Annual </w:t>
      </w:r>
      <w:r w:rsidR="00D00C79">
        <w:rPr>
          <w:rFonts w:cstheme="minorHAnsi"/>
        </w:rPr>
        <w:t>H</w:t>
      </w:r>
      <w:r>
        <w:rPr>
          <w:rFonts w:cstheme="minorHAnsi"/>
        </w:rPr>
        <w:t xml:space="preserve">ealth Fair at the Conyers- Rockdale library </w:t>
      </w:r>
    </w:p>
    <w:p w14:paraId="4B5FD0D1" w14:textId="5B7B6B2C" w:rsidR="00316E68" w:rsidRDefault="00316E68" w:rsidP="00AE3C90">
      <w:pPr>
        <w:pStyle w:val="ListParagraph"/>
        <w:numPr>
          <w:ilvl w:val="1"/>
          <w:numId w:val="1"/>
        </w:numPr>
        <w:rPr>
          <w:rFonts w:cstheme="minorHAnsi"/>
        </w:rPr>
      </w:pPr>
      <w:r>
        <w:rPr>
          <w:rFonts w:cstheme="minorHAnsi"/>
        </w:rPr>
        <w:t xml:space="preserve">April 30- Community safety and awareness day </w:t>
      </w:r>
    </w:p>
    <w:p w14:paraId="5CE16A39" w14:textId="2A7EF9AB" w:rsidR="00316E68" w:rsidRDefault="00316E68" w:rsidP="00AE3C90">
      <w:pPr>
        <w:pStyle w:val="ListParagraph"/>
        <w:numPr>
          <w:ilvl w:val="1"/>
          <w:numId w:val="1"/>
        </w:numPr>
        <w:rPr>
          <w:rFonts w:cstheme="minorHAnsi"/>
        </w:rPr>
      </w:pPr>
      <w:r>
        <w:rPr>
          <w:rFonts w:cstheme="minorHAnsi"/>
        </w:rPr>
        <w:t xml:space="preserve">April 30 </w:t>
      </w:r>
      <w:r w:rsidR="00A9335A">
        <w:rPr>
          <w:rFonts w:cstheme="minorHAnsi"/>
        </w:rPr>
        <w:t>–</w:t>
      </w:r>
      <w:r>
        <w:rPr>
          <w:rFonts w:cstheme="minorHAnsi"/>
        </w:rPr>
        <w:t xml:space="preserve"> </w:t>
      </w:r>
      <w:r w:rsidR="00A9335A">
        <w:rPr>
          <w:rFonts w:cstheme="minorHAnsi"/>
        </w:rPr>
        <w:t>DEA Take back? Nationally on the 30</w:t>
      </w:r>
      <w:r w:rsidR="00A9335A" w:rsidRPr="00A9335A">
        <w:rPr>
          <w:rFonts w:cstheme="minorHAnsi"/>
          <w:vertAlign w:val="superscript"/>
        </w:rPr>
        <w:t>th</w:t>
      </w:r>
      <w:r w:rsidR="00D00C79">
        <w:rPr>
          <w:rFonts w:cstheme="minorHAnsi"/>
          <w:vertAlign w:val="superscript"/>
        </w:rPr>
        <w:t>,</w:t>
      </w:r>
      <w:r w:rsidR="00A9335A">
        <w:rPr>
          <w:rFonts w:cstheme="minorHAnsi"/>
        </w:rPr>
        <w:t xml:space="preserve"> but not sure </w:t>
      </w:r>
      <w:r w:rsidR="00D00C79">
        <w:rPr>
          <w:rFonts w:cstheme="minorHAnsi"/>
        </w:rPr>
        <w:t>of local detail</w:t>
      </w:r>
      <w:r w:rsidR="00DE2B08">
        <w:rPr>
          <w:rFonts w:cstheme="minorHAnsi"/>
        </w:rPr>
        <w:t xml:space="preserve">. </w:t>
      </w:r>
    </w:p>
    <w:p w14:paraId="603B21B8" w14:textId="643CDDF3" w:rsidR="00362F30" w:rsidRDefault="00D00C79" w:rsidP="00AE3C90">
      <w:pPr>
        <w:pStyle w:val="ListParagraph"/>
        <w:numPr>
          <w:ilvl w:val="1"/>
          <w:numId w:val="1"/>
        </w:numPr>
        <w:rPr>
          <w:rFonts w:cstheme="minorHAnsi"/>
        </w:rPr>
      </w:pPr>
      <w:r>
        <w:rPr>
          <w:rFonts w:ascii="Calibri" w:hAnsi="Calibri" w:cs="Calibri"/>
          <w:color w:val="000000"/>
          <w:shd w:val="clear" w:color="auto" w:fill="FFFFFF"/>
        </w:rPr>
        <w:t xml:space="preserve">The </w:t>
      </w:r>
      <w:r w:rsidR="00B8117B">
        <w:rPr>
          <w:rFonts w:ascii="Calibri" w:hAnsi="Calibri" w:cs="Calibri"/>
          <w:color w:val="000000"/>
          <w:shd w:val="clear" w:color="auto" w:fill="FFFFFF"/>
        </w:rPr>
        <w:t>Town Hall meeting</w:t>
      </w:r>
      <w:r w:rsidR="00B8117B">
        <w:rPr>
          <w:rFonts w:cstheme="minorHAnsi"/>
        </w:rPr>
        <w:t xml:space="preserve"> </w:t>
      </w:r>
      <w:r w:rsidR="00EA1539">
        <w:rPr>
          <w:rFonts w:cstheme="minorHAnsi"/>
        </w:rPr>
        <w:t>tonight for the youth-DPI will have a table</w:t>
      </w:r>
    </w:p>
    <w:p w14:paraId="21DCB27A" w14:textId="77777777" w:rsidR="00EB664C" w:rsidRPr="004979E8" w:rsidRDefault="00EB664C" w:rsidP="008E10C9">
      <w:pPr>
        <w:rPr>
          <w:rFonts w:ascii="Lucida Sans" w:hAnsi="Lucida Sans"/>
          <w:b/>
          <w:bCs/>
          <w:i/>
          <w:iCs/>
        </w:rPr>
      </w:pPr>
    </w:p>
    <w:p w14:paraId="6F808B0A" w14:textId="1743DF5D" w:rsidR="00EB664C" w:rsidRPr="004979E8" w:rsidRDefault="00EB664C" w:rsidP="008E10C9">
      <w:pPr>
        <w:rPr>
          <w:rFonts w:ascii="Lucida Sans" w:hAnsi="Lucida Sans"/>
          <w:b/>
          <w:bCs/>
          <w:i/>
          <w:iCs/>
        </w:rPr>
      </w:pPr>
      <w:r w:rsidRPr="004979E8">
        <w:rPr>
          <w:rFonts w:ascii="Lucida Sans" w:hAnsi="Lucida Sans"/>
          <w:b/>
          <w:bCs/>
          <w:i/>
          <w:iCs/>
        </w:rPr>
        <w:t>6. Opportunities for Collaboration</w:t>
      </w:r>
    </w:p>
    <w:p w14:paraId="2DC1BD5B" w14:textId="77777777" w:rsidR="00E40FB9" w:rsidRDefault="00E40FB9" w:rsidP="00E40FB9">
      <w:pPr>
        <w:pStyle w:val="ListParagraph"/>
        <w:numPr>
          <w:ilvl w:val="1"/>
          <w:numId w:val="1"/>
        </w:numPr>
        <w:rPr>
          <w:rFonts w:cstheme="minorHAnsi"/>
        </w:rPr>
      </w:pPr>
      <w:r>
        <w:rPr>
          <w:rFonts w:cstheme="minorHAnsi"/>
        </w:rPr>
        <w:t>Upcoming speaker series- If you Feel Different, You Drive Different for parents and teens</w:t>
      </w:r>
    </w:p>
    <w:p w14:paraId="7C8A24C5" w14:textId="71366F9F" w:rsidR="00E40FB9" w:rsidRDefault="00D00C79" w:rsidP="00E40FB9">
      <w:pPr>
        <w:pStyle w:val="ListParagraph"/>
        <w:numPr>
          <w:ilvl w:val="1"/>
          <w:numId w:val="1"/>
        </w:numPr>
        <w:rPr>
          <w:rFonts w:cstheme="minorHAnsi"/>
        </w:rPr>
      </w:pPr>
      <w:r>
        <w:rPr>
          <w:rFonts w:cstheme="minorHAnsi"/>
        </w:rPr>
        <w:t>DPI and their partners at the Decatur Parent Network will host the u</w:t>
      </w:r>
      <w:r w:rsidR="00E40FB9">
        <w:rPr>
          <w:rFonts w:cstheme="minorHAnsi"/>
        </w:rPr>
        <w:t>pcoming speaker series about how marijuana impacts the developing brains- more appropriate for parents</w:t>
      </w:r>
      <w:r>
        <w:rPr>
          <w:rFonts w:cstheme="minorHAnsi"/>
        </w:rPr>
        <w:t xml:space="preserve"> and older teens</w:t>
      </w:r>
      <w:r w:rsidR="00E40FB9">
        <w:rPr>
          <w:rFonts w:cstheme="minorHAnsi"/>
        </w:rPr>
        <w:t xml:space="preserve">. </w:t>
      </w:r>
      <w:r>
        <w:rPr>
          <w:rFonts w:cstheme="minorHAnsi"/>
        </w:rPr>
        <w:t>Members w</w:t>
      </w:r>
      <w:r w:rsidR="00E40FB9">
        <w:rPr>
          <w:rFonts w:cstheme="minorHAnsi"/>
        </w:rPr>
        <w:t xml:space="preserve">ill send the details when available. </w:t>
      </w:r>
    </w:p>
    <w:p w14:paraId="64A4FAA8" w14:textId="77777777" w:rsidR="00EB664C" w:rsidRPr="004979E8" w:rsidRDefault="00EB664C" w:rsidP="008B2447">
      <w:pPr>
        <w:rPr>
          <w:rFonts w:ascii="Lucida Sans" w:hAnsi="Lucida Sans"/>
          <w:b/>
          <w:bCs/>
          <w:i/>
          <w:iCs/>
        </w:rPr>
      </w:pPr>
    </w:p>
    <w:p w14:paraId="076C2899" w14:textId="05B76A71" w:rsidR="001A0C72" w:rsidRPr="00244214" w:rsidRDefault="004979E8" w:rsidP="008B2447">
      <w:pPr>
        <w:rPr>
          <w:rFonts w:ascii="Lucida Sans" w:hAnsi="Lucida Sans"/>
          <w:b/>
          <w:bCs/>
          <w:i/>
          <w:iCs/>
          <w:sz w:val="24"/>
          <w:szCs w:val="24"/>
        </w:rPr>
      </w:pPr>
      <w:r>
        <w:rPr>
          <w:rFonts w:ascii="Lucida Sans" w:hAnsi="Lucida Sans"/>
          <w:b/>
          <w:bCs/>
          <w:i/>
          <w:iCs/>
          <w:sz w:val="24"/>
          <w:szCs w:val="24"/>
        </w:rPr>
        <w:t>7</w:t>
      </w:r>
      <w:r w:rsidR="00EB664C">
        <w:rPr>
          <w:rFonts w:ascii="Lucida Sans" w:hAnsi="Lucida Sans"/>
          <w:b/>
          <w:bCs/>
          <w:i/>
          <w:iCs/>
          <w:sz w:val="24"/>
          <w:szCs w:val="24"/>
        </w:rPr>
        <w:t xml:space="preserve">. </w:t>
      </w:r>
      <w:r w:rsidR="001A0C72" w:rsidRPr="00244214">
        <w:rPr>
          <w:rFonts w:ascii="Lucida Sans" w:hAnsi="Lucida Sans"/>
          <w:b/>
          <w:bCs/>
          <w:i/>
          <w:iCs/>
          <w:sz w:val="24"/>
          <w:szCs w:val="24"/>
        </w:rPr>
        <w:t xml:space="preserve">Next Steps: </w:t>
      </w:r>
      <w:r w:rsidR="00EB664C">
        <w:rPr>
          <w:rFonts w:ascii="Lucida Sans" w:hAnsi="Lucida Sans"/>
          <w:b/>
          <w:bCs/>
          <w:i/>
          <w:iCs/>
          <w:sz w:val="24"/>
          <w:szCs w:val="24"/>
        </w:rPr>
        <w:t>R</w:t>
      </w:r>
      <w:r w:rsidR="00BF48B8" w:rsidRPr="00244214">
        <w:rPr>
          <w:rFonts w:ascii="Lucida Sans" w:hAnsi="Lucida Sans"/>
          <w:b/>
          <w:bCs/>
          <w:i/>
          <w:iCs/>
          <w:sz w:val="24"/>
          <w:szCs w:val="24"/>
        </w:rPr>
        <w:t>each out to new members/current data</w:t>
      </w:r>
    </w:p>
    <w:p w14:paraId="43F82F4D" w14:textId="75243565" w:rsidR="00E40FB9" w:rsidRDefault="00E40FB9" w:rsidP="00E40FB9">
      <w:pPr>
        <w:pStyle w:val="ListParagraph"/>
        <w:numPr>
          <w:ilvl w:val="1"/>
          <w:numId w:val="1"/>
        </w:numPr>
        <w:rPr>
          <w:rFonts w:cstheme="minorHAnsi"/>
        </w:rPr>
      </w:pPr>
      <w:r>
        <w:rPr>
          <w:rFonts w:cstheme="minorHAnsi"/>
        </w:rPr>
        <w:t>Jim-Parks and Recs</w:t>
      </w:r>
    </w:p>
    <w:p w14:paraId="5FA649A9" w14:textId="05A93AC0" w:rsidR="00E40FB9" w:rsidRDefault="00E40FB9" w:rsidP="00E40FB9">
      <w:pPr>
        <w:pStyle w:val="ListParagraph"/>
        <w:numPr>
          <w:ilvl w:val="1"/>
          <w:numId w:val="1"/>
        </w:numPr>
        <w:rPr>
          <w:rFonts w:cstheme="minorHAnsi"/>
        </w:rPr>
      </w:pPr>
      <w:r>
        <w:rPr>
          <w:rFonts w:cstheme="minorHAnsi"/>
        </w:rPr>
        <w:t>April- Boys and Girls Clu</w:t>
      </w:r>
      <w:r w:rsidR="00105B65">
        <w:rPr>
          <w:rFonts w:cstheme="minorHAnsi"/>
        </w:rPr>
        <w:t>b</w:t>
      </w:r>
    </w:p>
    <w:p w14:paraId="22BF611B" w14:textId="20E1D9BD" w:rsidR="001564F7" w:rsidRDefault="001564F7" w:rsidP="00E40FB9">
      <w:pPr>
        <w:pStyle w:val="ListParagraph"/>
        <w:numPr>
          <w:ilvl w:val="1"/>
          <w:numId w:val="1"/>
        </w:numPr>
        <w:rPr>
          <w:rFonts w:cstheme="minorHAnsi"/>
        </w:rPr>
      </w:pPr>
      <w:r>
        <w:rPr>
          <w:rFonts w:cstheme="minorHAnsi"/>
        </w:rPr>
        <w:t xml:space="preserve">Faith-based organizations? </w:t>
      </w:r>
    </w:p>
    <w:p w14:paraId="2B2A0CBF" w14:textId="441B6052" w:rsidR="008B2447" w:rsidRPr="00244214" w:rsidRDefault="004979E8" w:rsidP="008B2447">
      <w:pPr>
        <w:rPr>
          <w:rFonts w:ascii="Lucida Sans" w:hAnsi="Lucida Sans"/>
          <w:b/>
          <w:bCs/>
          <w:i/>
          <w:iCs/>
          <w:sz w:val="24"/>
          <w:szCs w:val="24"/>
        </w:rPr>
      </w:pPr>
      <w:r>
        <w:rPr>
          <w:rFonts w:ascii="Lucida Sans" w:hAnsi="Lucida Sans"/>
          <w:b/>
          <w:bCs/>
          <w:i/>
          <w:iCs/>
          <w:sz w:val="24"/>
          <w:szCs w:val="24"/>
        </w:rPr>
        <w:t>8</w:t>
      </w:r>
      <w:r w:rsidR="009535BA" w:rsidRPr="00244214">
        <w:rPr>
          <w:rFonts w:ascii="Lucida Sans" w:hAnsi="Lucida Sans"/>
          <w:b/>
          <w:bCs/>
          <w:i/>
          <w:iCs/>
          <w:sz w:val="24"/>
          <w:szCs w:val="24"/>
        </w:rPr>
        <w:t>.</w:t>
      </w:r>
      <w:r w:rsidR="001138EF" w:rsidRPr="00244214">
        <w:rPr>
          <w:rFonts w:ascii="Lucida Sans" w:hAnsi="Lucida Sans"/>
          <w:b/>
          <w:bCs/>
          <w:i/>
          <w:iCs/>
          <w:sz w:val="24"/>
          <w:szCs w:val="24"/>
        </w:rPr>
        <w:t xml:space="preserve"> Next Meeting</w:t>
      </w:r>
      <w:r w:rsidR="00BF48B8" w:rsidRPr="00244214">
        <w:rPr>
          <w:rFonts w:ascii="Lucida Sans" w:hAnsi="Lucida Sans"/>
          <w:b/>
          <w:bCs/>
          <w:i/>
          <w:iCs/>
          <w:sz w:val="24"/>
          <w:szCs w:val="24"/>
        </w:rPr>
        <w:t>-</w:t>
      </w:r>
      <w:r>
        <w:rPr>
          <w:rFonts w:ascii="Lucida Sans" w:hAnsi="Lucida Sans"/>
          <w:b/>
          <w:bCs/>
          <w:i/>
          <w:iCs/>
          <w:sz w:val="24"/>
          <w:szCs w:val="24"/>
        </w:rPr>
        <w:t>May</w:t>
      </w:r>
      <w:r w:rsidR="00762399">
        <w:rPr>
          <w:rFonts w:ascii="Lucida Sans" w:hAnsi="Lucida Sans"/>
          <w:b/>
          <w:bCs/>
          <w:i/>
          <w:iCs/>
          <w:sz w:val="24"/>
          <w:szCs w:val="24"/>
        </w:rPr>
        <w:t xml:space="preserve"> </w:t>
      </w:r>
      <w:r w:rsidR="00386CB3">
        <w:rPr>
          <w:rFonts w:ascii="Lucida Sans" w:hAnsi="Lucida Sans"/>
          <w:b/>
          <w:bCs/>
          <w:i/>
          <w:iCs/>
          <w:sz w:val="24"/>
          <w:szCs w:val="24"/>
        </w:rPr>
        <w:t>2, 2022</w:t>
      </w:r>
      <w:r w:rsidR="00D00C79">
        <w:rPr>
          <w:rFonts w:ascii="Lucida Sans" w:hAnsi="Lucida Sans"/>
          <w:b/>
          <w:bCs/>
          <w:i/>
          <w:iCs/>
          <w:sz w:val="24"/>
          <w:szCs w:val="24"/>
        </w:rPr>
        <w:t>,</w:t>
      </w:r>
      <w:r w:rsidR="00386CB3">
        <w:rPr>
          <w:rFonts w:ascii="Lucida Sans" w:hAnsi="Lucida Sans"/>
          <w:b/>
          <w:bCs/>
          <w:i/>
          <w:iCs/>
          <w:sz w:val="24"/>
          <w:szCs w:val="24"/>
        </w:rPr>
        <w:t xml:space="preserve"> at</w:t>
      </w:r>
      <w:r w:rsidR="008D0B61">
        <w:rPr>
          <w:rFonts w:ascii="Lucida Sans" w:hAnsi="Lucida Sans"/>
          <w:b/>
          <w:bCs/>
          <w:i/>
          <w:iCs/>
          <w:sz w:val="24"/>
          <w:szCs w:val="24"/>
        </w:rPr>
        <w:t xml:space="preserve"> 10:30 zoom</w:t>
      </w:r>
    </w:p>
    <w:sectPr w:rsidR="008B2447" w:rsidRPr="00244214" w:rsidSect="00EB66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52AE"/>
    <w:multiLevelType w:val="hybridMultilevel"/>
    <w:tmpl w:val="622CAFD6"/>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 w15:restartNumberingAfterBreak="0">
    <w:nsid w:val="05136B02"/>
    <w:multiLevelType w:val="hybridMultilevel"/>
    <w:tmpl w:val="7ED4FB66"/>
    <w:lvl w:ilvl="0" w:tplc="82B4C8B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27D01"/>
    <w:multiLevelType w:val="hybridMultilevel"/>
    <w:tmpl w:val="AEB6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D5606"/>
    <w:multiLevelType w:val="hybridMultilevel"/>
    <w:tmpl w:val="D076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2028C"/>
    <w:multiLevelType w:val="hybridMultilevel"/>
    <w:tmpl w:val="AA34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B38F9"/>
    <w:multiLevelType w:val="hybridMultilevel"/>
    <w:tmpl w:val="9B42B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55135"/>
    <w:multiLevelType w:val="hybridMultilevel"/>
    <w:tmpl w:val="5B5E9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519E8"/>
    <w:multiLevelType w:val="hybridMultilevel"/>
    <w:tmpl w:val="07E8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A6809"/>
    <w:multiLevelType w:val="hybridMultilevel"/>
    <w:tmpl w:val="36BC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8520C"/>
    <w:multiLevelType w:val="hybridMultilevel"/>
    <w:tmpl w:val="AA74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350F7"/>
    <w:multiLevelType w:val="hybridMultilevel"/>
    <w:tmpl w:val="CAA8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A338E"/>
    <w:multiLevelType w:val="hybridMultilevel"/>
    <w:tmpl w:val="39E8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D39DE"/>
    <w:multiLevelType w:val="hybridMultilevel"/>
    <w:tmpl w:val="ED00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61321"/>
    <w:multiLevelType w:val="hybridMultilevel"/>
    <w:tmpl w:val="217A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A6614"/>
    <w:multiLevelType w:val="hybridMultilevel"/>
    <w:tmpl w:val="97229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532C1"/>
    <w:multiLevelType w:val="hybridMultilevel"/>
    <w:tmpl w:val="85EE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6502781">
    <w:abstractNumId w:val="5"/>
  </w:num>
  <w:num w:numId="2" w16cid:durableId="750468952">
    <w:abstractNumId w:val="1"/>
  </w:num>
  <w:num w:numId="3" w16cid:durableId="1479684353">
    <w:abstractNumId w:val="3"/>
  </w:num>
  <w:num w:numId="4" w16cid:durableId="81921953">
    <w:abstractNumId w:val="0"/>
  </w:num>
  <w:num w:numId="5" w16cid:durableId="721565621">
    <w:abstractNumId w:val="8"/>
  </w:num>
  <w:num w:numId="6" w16cid:durableId="847672443">
    <w:abstractNumId w:val="7"/>
  </w:num>
  <w:num w:numId="7" w16cid:durableId="1280338107">
    <w:abstractNumId w:val="13"/>
  </w:num>
  <w:num w:numId="8" w16cid:durableId="103117364">
    <w:abstractNumId w:val="15"/>
  </w:num>
  <w:num w:numId="9" w16cid:durableId="101461003">
    <w:abstractNumId w:val="12"/>
  </w:num>
  <w:num w:numId="10" w16cid:durableId="1340044385">
    <w:abstractNumId w:val="2"/>
  </w:num>
  <w:num w:numId="11" w16cid:durableId="849220057">
    <w:abstractNumId w:val="4"/>
  </w:num>
  <w:num w:numId="12" w16cid:durableId="1640185006">
    <w:abstractNumId w:val="10"/>
  </w:num>
  <w:num w:numId="13" w16cid:durableId="1465074056">
    <w:abstractNumId w:val="11"/>
  </w:num>
  <w:num w:numId="14" w16cid:durableId="1567688799">
    <w:abstractNumId w:val="14"/>
  </w:num>
  <w:num w:numId="15" w16cid:durableId="1937710252">
    <w:abstractNumId w:val="9"/>
  </w:num>
  <w:num w:numId="16" w16cid:durableId="12380543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MDI2tzQxNzAxsbBU0lEKTi0uzszPAykwrwUA0P0kCywAAAA="/>
  </w:docVars>
  <w:rsids>
    <w:rsidRoot w:val="00FE70D8"/>
    <w:rsid w:val="000013EF"/>
    <w:rsid w:val="0002483C"/>
    <w:rsid w:val="00033ED0"/>
    <w:rsid w:val="0004208C"/>
    <w:rsid w:val="00084479"/>
    <w:rsid w:val="00092383"/>
    <w:rsid w:val="0009511B"/>
    <w:rsid w:val="000A24F4"/>
    <w:rsid w:val="000A4215"/>
    <w:rsid w:val="000A560F"/>
    <w:rsid w:val="000B7B31"/>
    <w:rsid w:val="000C4980"/>
    <w:rsid w:val="00105B65"/>
    <w:rsid w:val="001138EF"/>
    <w:rsid w:val="00137707"/>
    <w:rsid w:val="001564F7"/>
    <w:rsid w:val="00166ECF"/>
    <w:rsid w:val="00174BBE"/>
    <w:rsid w:val="00186F1A"/>
    <w:rsid w:val="00190F2C"/>
    <w:rsid w:val="001A0C72"/>
    <w:rsid w:val="001B0403"/>
    <w:rsid w:val="001B27BF"/>
    <w:rsid w:val="001C2770"/>
    <w:rsid w:val="001E01E6"/>
    <w:rsid w:val="001E4ED4"/>
    <w:rsid w:val="001F1F83"/>
    <w:rsid w:val="00231F00"/>
    <w:rsid w:val="00240412"/>
    <w:rsid w:val="00242F1D"/>
    <w:rsid w:val="00244214"/>
    <w:rsid w:val="002B0FBE"/>
    <w:rsid w:val="002C435D"/>
    <w:rsid w:val="002E719B"/>
    <w:rsid w:val="002F3CE5"/>
    <w:rsid w:val="002F541B"/>
    <w:rsid w:val="00302D2B"/>
    <w:rsid w:val="00316E68"/>
    <w:rsid w:val="003512C5"/>
    <w:rsid w:val="00362F30"/>
    <w:rsid w:val="0038510C"/>
    <w:rsid w:val="00386CB3"/>
    <w:rsid w:val="003E7F35"/>
    <w:rsid w:val="003F562C"/>
    <w:rsid w:val="004179CA"/>
    <w:rsid w:val="00445E0D"/>
    <w:rsid w:val="004749CA"/>
    <w:rsid w:val="00495E30"/>
    <w:rsid w:val="004979E8"/>
    <w:rsid w:val="004B5069"/>
    <w:rsid w:val="004C10E3"/>
    <w:rsid w:val="004C327F"/>
    <w:rsid w:val="004C6DF3"/>
    <w:rsid w:val="00533DF2"/>
    <w:rsid w:val="00570132"/>
    <w:rsid w:val="005B38E0"/>
    <w:rsid w:val="005E07EB"/>
    <w:rsid w:val="006D62CA"/>
    <w:rsid w:val="006E6FC8"/>
    <w:rsid w:val="006F5F75"/>
    <w:rsid w:val="00704491"/>
    <w:rsid w:val="0074417B"/>
    <w:rsid w:val="00762399"/>
    <w:rsid w:val="00774AF3"/>
    <w:rsid w:val="0079262E"/>
    <w:rsid w:val="0079736E"/>
    <w:rsid w:val="007B52F2"/>
    <w:rsid w:val="007C21B0"/>
    <w:rsid w:val="007E1BEA"/>
    <w:rsid w:val="007F2B96"/>
    <w:rsid w:val="00811D54"/>
    <w:rsid w:val="008B2447"/>
    <w:rsid w:val="008B5DF4"/>
    <w:rsid w:val="008D0B61"/>
    <w:rsid w:val="008D319E"/>
    <w:rsid w:val="008E10C9"/>
    <w:rsid w:val="0090438C"/>
    <w:rsid w:val="00904A65"/>
    <w:rsid w:val="0092703B"/>
    <w:rsid w:val="00932465"/>
    <w:rsid w:val="00943E19"/>
    <w:rsid w:val="009535BA"/>
    <w:rsid w:val="00957C24"/>
    <w:rsid w:val="00963A0A"/>
    <w:rsid w:val="009877E8"/>
    <w:rsid w:val="009D3FAC"/>
    <w:rsid w:val="009E77A6"/>
    <w:rsid w:val="00A01505"/>
    <w:rsid w:val="00A45E99"/>
    <w:rsid w:val="00A6541B"/>
    <w:rsid w:val="00A9335A"/>
    <w:rsid w:val="00AA3CC6"/>
    <w:rsid w:val="00AE3C90"/>
    <w:rsid w:val="00AF029D"/>
    <w:rsid w:val="00AF7025"/>
    <w:rsid w:val="00B21917"/>
    <w:rsid w:val="00B30A2B"/>
    <w:rsid w:val="00B8117B"/>
    <w:rsid w:val="00BC6514"/>
    <w:rsid w:val="00BC7B59"/>
    <w:rsid w:val="00BF3B9D"/>
    <w:rsid w:val="00BF48B8"/>
    <w:rsid w:val="00C14EEA"/>
    <w:rsid w:val="00C240BF"/>
    <w:rsid w:val="00C33448"/>
    <w:rsid w:val="00CB3DEB"/>
    <w:rsid w:val="00CC001D"/>
    <w:rsid w:val="00CD3065"/>
    <w:rsid w:val="00CD67D3"/>
    <w:rsid w:val="00CF2765"/>
    <w:rsid w:val="00D00C79"/>
    <w:rsid w:val="00D24692"/>
    <w:rsid w:val="00D35DEC"/>
    <w:rsid w:val="00D46936"/>
    <w:rsid w:val="00D479E5"/>
    <w:rsid w:val="00D62BE0"/>
    <w:rsid w:val="00D67372"/>
    <w:rsid w:val="00DD4CCC"/>
    <w:rsid w:val="00DE2B08"/>
    <w:rsid w:val="00E3254D"/>
    <w:rsid w:val="00E36976"/>
    <w:rsid w:val="00E40FB9"/>
    <w:rsid w:val="00E67636"/>
    <w:rsid w:val="00E9197B"/>
    <w:rsid w:val="00E943BF"/>
    <w:rsid w:val="00EA1539"/>
    <w:rsid w:val="00EB664C"/>
    <w:rsid w:val="00EF01C0"/>
    <w:rsid w:val="00EF442C"/>
    <w:rsid w:val="00F01C10"/>
    <w:rsid w:val="00F259BB"/>
    <w:rsid w:val="00F42533"/>
    <w:rsid w:val="00F57F18"/>
    <w:rsid w:val="00F67727"/>
    <w:rsid w:val="00F85774"/>
    <w:rsid w:val="00FA5948"/>
    <w:rsid w:val="00FB32E5"/>
    <w:rsid w:val="00FC5B1A"/>
    <w:rsid w:val="00FE70D8"/>
    <w:rsid w:val="00FE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7582"/>
  <w15:docId w15:val="{A20EFE92-13B4-46EF-8938-9011D9FA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0C9"/>
    <w:pPr>
      <w:ind w:left="720"/>
      <w:contextualSpacing/>
    </w:pPr>
  </w:style>
  <w:style w:type="character" w:styleId="Hyperlink">
    <w:name w:val="Hyperlink"/>
    <w:basedOn w:val="DefaultParagraphFont"/>
    <w:uiPriority w:val="99"/>
    <w:unhideWhenUsed/>
    <w:rsid w:val="00174BBE"/>
    <w:rPr>
      <w:color w:val="0000FF"/>
      <w:u w:val="single"/>
    </w:rPr>
  </w:style>
  <w:style w:type="character" w:styleId="UnresolvedMention">
    <w:name w:val="Unresolved Mention"/>
    <w:basedOn w:val="DefaultParagraphFont"/>
    <w:uiPriority w:val="99"/>
    <w:semiHidden/>
    <w:unhideWhenUsed/>
    <w:rsid w:val="00927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stnotworthitdpi.org/" TargetMode="External"/><Relationship Id="rId5" Type="http://schemas.openxmlformats.org/officeDocument/2006/relationships/hyperlink" Target="https://www.youtube.com/watch?v=zu_WtBrmS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Moore</dc:creator>
  <cp:keywords/>
  <dc:description/>
  <cp:lastModifiedBy>Terrie Moore</cp:lastModifiedBy>
  <cp:revision>2</cp:revision>
  <dcterms:created xsi:type="dcterms:W3CDTF">2022-09-13T13:25:00Z</dcterms:created>
  <dcterms:modified xsi:type="dcterms:W3CDTF">2022-09-13T13:25:00Z</dcterms:modified>
</cp:coreProperties>
</file>