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76251" w14:textId="58CC3DA8" w:rsidR="000658A3" w:rsidRDefault="000658A3" w:rsidP="000658A3">
      <w:pPr>
        <w:spacing w:after="0"/>
        <w:jc w:val="center"/>
      </w:pPr>
      <w:r>
        <w:rPr>
          <w:noProof/>
        </w:rPr>
        <w:drawing>
          <wp:inline distT="0" distB="0" distL="0" distR="0" wp14:anchorId="54E286BA" wp14:editId="4D1FD21B">
            <wp:extent cx="1584960" cy="982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4960" cy="982980"/>
                    </a:xfrm>
                    <a:prstGeom prst="rect">
                      <a:avLst/>
                    </a:prstGeom>
                    <a:noFill/>
                    <a:ln>
                      <a:noFill/>
                    </a:ln>
                  </pic:spPr>
                </pic:pic>
              </a:graphicData>
            </a:graphic>
          </wp:inline>
        </w:drawing>
      </w:r>
    </w:p>
    <w:p w14:paraId="6063819C" w14:textId="2B55B3AC" w:rsidR="000658A3" w:rsidRDefault="000658A3" w:rsidP="000658A3">
      <w:pPr>
        <w:spacing w:after="0" w:line="240" w:lineRule="auto"/>
        <w:jc w:val="center"/>
        <w:rPr>
          <w:b/>
          <w:bCs/>
          <w:sz w:val="24"/>
          <w:szCs w:val="24"/>
        </w:rPr>
      </w:pPr>
      <w:r>
        <w:rPr>
          <w:b/>
          <w:bCs/>
          <w:sz w:val="24"/>
          <w:szCs w:val="24"/>
        </w:rPr>
        <w:t>COALITION MEETING</w:t>
      </w:r>
    </w:p>
    <w:p w14:paraId="647022C0" w14:textId="77777777" w:rsidR="000658A3" w:rsidRDefault="000658A3" w:rsidP="000658A3">
      <w:pPr>
        <w:spacing w:after="0" w:line="240" w:lineRule="auto"/>
        <w:jc w:val="center"/>
        <w:rPr>
          <w:b/>
          <w:bCs/>
          <w:sz w:val="24"/>
          <w:szCs w:val="24"/>
        </w:rPr>
      </w:pPr>
      <w:r>
        <w:rPr>
          <w:b/>
          <w:bCs/>
          <w:sz w:val="24"/>
          <w:szCs w:val="24"/>
        </w:rPr>
        <w:t>May 11, 2021</w:t>
      </w:r>
    </w:p>
    <w:p w14:paraId="194C68C9" w14:textId="0AF33C9B" w:rsidR="000658A3" w:rsidRDefault="000658A3" w:rsidP="000658A3">
      <w:pPr>
        <w:spacing w:after="0" w:line="240" w:lineRule="auto"/>
        <w:jc w:val="center"/>
        <w:rPr>
          <w:b/>
          <w:bCs/>
          <w:sz w:val="24"/>
          <w:szCs w:val="24"/>
        </w:rPr>
      </w:pPr>
      <w:r>
        <w:rPr>
          <w:b/>
          <w:bCs/>
          <w:sz w:val="24"/>
          <w:szCs w:val="24"/>
        </w:rPr>
        <w:t>1:00 p.m.-2:30 p.m.</w:t>
      </w:r>
    </w:p>
    <w:p w14:paraId="3068BD62" w14:textId="6062AB71" w:rsidR="000658A3" w:rsidRDefault="000658A3" w:rsidP="000658A3">
      <w:pPr>
        <w:spacing w:after="0" w:line="240" w:lineRule="auto"/>
        <w:jc w:val="center"/>
        <w:rPr>
          <w:b/>
          <w:bCs/>
          <w:sz w:val="24"/>
          <w:szCs w:val="24"/>
        </w:rPr>
      </w:pPr>
      <w:r>
        <w:rPr>
          <w:b/>
          <w:bCs/>
          <w:sz w:val="24"/>
          <w:szCs w:val="24"/>
        </w:rPr>
        <w:t>AGENDA</w:t>
      </w:r>
    </w:p>
    <w:p w14:paraId="4457EE42" w14:textId="77777777" w:rsidR="000658A3" w:rsidRDefault="000658A3" w:rsidP="000658A3">
      <w:pPr>
        <w:spacing w:after="0" w:line="240" w:lineRule="auto"/>
        <w:jc w:val="center"/>
        <w:rPr>
          <w:b/>
          <w:bCs/>
          <w:sz w:val="24"/>
          <w:szCs w:val="24"/>
        </w:rPr>
      </w:pPr>
    </w:p>
    <w:p w14:paraId="156B6700" w14:textId="77777777" w:rsidR="000658A3" w:rsidRDefault="000658A3" w:rsidP="000658A3">
      <w:pPr>
        <w:numPr>
          <w:ilvl w:val="0"/>
          <w:numId w:val="1"/>
        </w:numPr>
        <w:spacing w:after="0" w:line="240" w:lineRule="auto"/>
        <w:rPr>
          <w:b/>
          <w:bCs/>
          <w:i/>
          <w:sz w:val="24"/>
          <w:szCs w:val="24"/>
        </w:rPr>
      </w:pPr>
      <w:r>
        <w:rPr>
          <w:b/>
          <w:bCs/>
          <w:i/>
          <w:sz w:val="24"/>
          <w:szCs w:val="24"/>
        </w:rPr>
        <w:t xml:space="preserve">WELCOME WITH VISION AND MISSION </w:t>
      </w:r>
    </w:p>
    <w:p w14:paraId="545B213F" w14:textId="77777777" w:rsidR="000658A3" w:rsidRDefault="000658A3" w:rsidP="000658A3">
      <w:pPr>
        <w:spacing w:after="0" w:line="240" w:lineRule="auto"/>
        <w:ind w:left="720"/>
        <w:rPr>
          <w:b/>
          <w:bCs/>
          <w:i/>
          <w:sz w:val="24"/>
          <w:szCs w:val="24"/>
        </w:rPr>
      </w:pPr>
      <w:r>
        <w:rPr>
          <w:b/>
          <w:bCs/>
          <w:i/>
          <w:sz w:val="24"/>
          <w:szCs w:val="24"/>
        </w:rPr>
        <w:t>Vision</w:t>
      </w:r>
      <w:r>
        <w:rPr>
          <w:b/>
          <w:bCs/>
          <w:i/>
          <w:sz w:val="28"/>
          <w:szCs w:val="28"/>
        </w:rPr>
        <w:t>-</w:t>
      </w:r>
      <w:r>
        <w:rPr>
          <w:b/>
          <w:bCs/>
          <w:i/>
          <w:sz w:val="24"/>
          <w:szCs w:val="24"/>
        </w:rPr>
        <w:t>Promote a healthy Decatur, free of the negative effects of alcohol and other drugs on youth and families. Mission: Systematically implement evidence-based strategies to promote the behavioral health of youth and families.</w:t>
      </w:r>
    </w:p>
    <w:p w14:paraId="47175B35" w14:textId="77777777" w:rsidR="000658A3" w:rsidRDefault="000658A3" w:rsidP="000658A3">
      <w:pPr>
        <w:pStyle w:val="ListParagraph"/>
        <w:numPr>
          <w:ilvl w:val="0"/>
          <w:numId w:val="2"/>
        </w:numPr>
        <w:spacing w:line="240" w:lineRule="auto"/>
        <w:rPr>
          <w:b/>
          <w:bCs/>
          <w:i/>
          <w:sz w:val="24"/>
          <w:szCs w:val="24"/>
        </w:rPr>
      </w:pPr>
      <w:r>
        <w:rPr>
          <w:b/>
          <w:bCs/>
          <w:i/>
          <w:sz w:val="24"/>
          <w:szCs w:val="24"/>
        </w:rPr>
        <w:t>Introductions</w:t>
      </w:r>
    </w:p>
    <w:p w14:paraId="6612DA9E" w14:textId="77777777" w:rsidR="000658A3" w:rsidRDefault="000658A3" w:rsidP="000658A3">
      <w:pPr>
        <w:numPr>
          <w:ilvl w:val="0"/>
          <w:numId w:val="3"/>
        </w:numPr>
        <w:spacing w:after="0" w:line="240" w:lineRule="auto"/>
        <w:rPr>
          <w:b/>
          <w:bCs/>
          <w:sz w:val="24"/>
          <w:szCs w:val="24"/>
        </w:rPr>
      </w:pPr>
      <w:r>
        <w:rPr>
          <w:b/>
          <w:bCs/>
          <w:sz w:val="24"/>
          <w:szCs w:val="24"/>
        </w:rPr>
        <w:t>Member Spotlight-Center for Pan Asian Community Services-CPACS-</w:t>
      </w:r>
      <w:proofErr w:type="spellStart"/>
      <w:r>
        <w:rPr>
          <w:b/>
          <w:bCs/>
          <w:sz w:val="24"/>
          <w:szCs w:val="24"/>
        </w:rPr>
        <w:t>Alnory</w:t>
      </w:r>
      <w:proofErr w:type="spellEnd"/>
      <w:r>
        <w:rPr>
          <w:b/>
          <w:bCs/>
          <w:sz w:val="24"/>
          <w:szCs w:val="24"/>
        </w:rPr>
        <w:t xml:space="preserve"> </w:t>
      </w:r>
      <w:proofErr w:type="spellStart"/>
      <w:r>
        <w:rPr>
          <w:b/>
          <w:bCs/>
          <w:sz w:val="24"/>
          <w:szCs w:val="24"/>
        </w:rPr>
        <w:t>Gutlay</w:t>
      </w:r>
      <w:proofErr w:type="spellEnd"/>
    </w:p>
    <w:p w14:paraId="7C59BB7B" w14:textId="77777777" w:rsidR="000658A3" w:rsidRDefault="000658A3" w:rsidP="000658A3">
      <w:pPr>
        <w:pStyle w:val="ListParagraph"/>
        <w:numPr>
          <w:ilvl w:val="0"/>
          <w:numId w:val="2"/>
        </w:numPr>
        <w:spacing w:line="240" w:lineRule="auto"/>
        <w:rPr>
          <w:b/>
          <w:bCs/>
          <w:i/>
          <w:iCs/>
          <w:sz w:val="24"/>
          <w:szCs w:val="24"/>
        </w:rPr>
      </w:pPr>
      <w:r>
        <w:rPr>
          <w:b/>
          <w:bCs/>
          <w:sz w:val="24"/>
          <w:szCs w:val="24"/>
        </w:rPr>
        <w:t xml:space="preserve">Summary of Semi-Annual Coalition Survey and National DFC Cross-Site-Carol </w:t>
      </w:r>
      <w:proofErr w:type="spellStart"/>
      <w:r>
        <w:rPr>
          <w:b/>
          <w:bCs/>
          <w:sz w:val="24"/>
          <w:szCs w:val="24"/>
        </w:rPr>
        <w:t>Treible</w:t>
      </w:r>
      <w:proofErr w:type="spellEnd"/>
    </w:p>
    <w:p w14:paraId="197A66F4" w14:textId="77777777" w:rsidR="000658A3" w:rsidRDefault="000658A3" w:rsidP="000658A3">
      <w:pPr>
        <w:pStyle w:val="ListParagraph"/>
        <w:numPr>
          <w:ilvl w:val="0"/>
          <w:numId w:val="2"/>
        </w:numPr>
        <w:spacing w:line="240" w:lineRule="auto"/>
        <w:rPr>
          <w:b/>
          <w:bCs/>
          <w:i/>
          <w:sz w:val="24"/>
          <w:szCs w:val="24"/>
        </w:rPr>
      </w:pPr>
      <w:r>
        <w:rPr>
          <w:b/>
          <w:bCs/>
          <w:sz w:val="24"/>
          <w:szCs w:val="24"/>
        </w:rPr>
        <w:t>Sustainability Report- The Great Unknown: Fundraising, Grant Writing, Fees for Services and Professional Development and What We Want to Sustain</w:t>
      </w:r>
    </w:p>
    <w:p w14:paraId="07CC6F7E" w14:textId="77777777" w:rsidR="000658A3" w:rsidRDefault="000658A3" w:rsidP="000658A3">
      <w:pPr>
        <w:pStyle w:val="ListParagraph"/>
        <w:numPr>
          <w:ilvl w:val="0"/>
          <w:numId w:val="2"/>
        </w:numPr>
        <w:spacing w:line="240" w:lineRule="auto"/>
        <w:rPr>
          <w:b/>
          <w:bCs/>
          <w:i/>
          <w:sz w:val="24"/>
          <w:szCs w:val="24"/>
        </w:rPr>
      </w:pPr>
      <w:r>
        <w:rPr>
          <w:b/>
          <w:bCs/>
          <w:sz w:val="24"/>
          <w:szCs w:val="24"/>
        </w:rPr>
        <w:t>Rotary Submission</w:t>
      </w:r>
    </w:p>
    <w:p w14:paraId="48DDE7E0" w14:textId="77777777" w:rsidR="000658A3" w:rsidRDefault="000658A3" w:rsidP="000658A3">
      <w:pPr>
        <w:numPr>
          <w:ilvl w:val="0"/>
          <w:numId w:val="3"/>
        </w:numPr>
        <w:spacing w:after="0" w:line="240" w:lineRule="auto"/>
        <w:rPr>
          <w:b/>
          <w:bCs/>
          <w:sz w:val="24"/>
          <w:szCs w:val="24"/>
        </w:rPr>
      </w:pPr>
      <w:r>
        <w:rPr>
          <w:b/>
          <w:bCs/>
          <w:sz w:val="24"/>
          <w:szCs w:val="24"/>
        </w:rPr>
        <w:t>Youth- Report on Alcohol Awareness Month &amp; Trivia Night (Marnie)</w:t>
      </w:r>
    </w:p>
    <w:p w14:paraId="04155193" w14:textId="77777777" w:rsidR="000658A3" w:rsidRDefault="000658A3" w:rsidP="000658A3">
      <w:pPr>
        <w:numPr>
          <w:ilvl w:val="0"/>
          <w:numId w:val="3"/>
        </w:numPr>
        <w:spacing w:after="0" w:line="240" w:lineRule="auto"/>
        <w:rPr>
          <w:b/>
          <w:bCs/>
          <w:sz w:val="24"/>
          <w:szCs w:val="24"/>
        </w:rPr>
      </w:pPr>
      <w:r>
        <w:rPr>
          <w:b/>
          <w:bCs/>
          <w:sz w:val="24"/>
          <w:szCs w:val="24"/>
        </w:rPr>
        <w:t>Other Youth Activities (Watch Party) and upcoming events</w:t>
      </w:r>
    </w:p>
    <w:p w14:paraId="40E715AC" w14:textId="77777777" w:rsidR="000658A3" w:rsidRDefault="000658A3" w:rsidP="000658A3">
      <w:pPr>
        <w:numPr>
          <w:ilvl w:val="0"/>
          <w:numId w:val="3"/>
        </w:numPr>
        <w:spacing w:after="0" w:line="240" w:lineRule="auto"/>
        <w:rPr>
          <w:b/>
          <w:bCs/>
          <w:sz w:val="24"/>
          <w:szCs w:val="24"/>
        </w:rPr>
      </w:pPr>
      <w:r>
        <w:rPr>
          <w:b/>
          <w:bCs/>
          <w:sz w:val="24"/>
          <w:szCs w:val="24"/>
        </w:rPr>
        <w:t>Recruitment for YAT</w:t>
      </w:r>
    </w:p>
    <w:p w14:paraId="7C3733D5" w14:textId="77777777" w:rsidR="000658A3" w:rsidRDefault="000658A3" w:rsidP="000658A3">
      <w:pPr>
        <w:pStyle w:val="ListParagraph"/>
        <w:numPr>
          <w:ilvl w:val="0"/>
          <w:numId w:val="3"/>
        </w:numPr>
        <w:spacing w:line="240" w:lineRule="auto"/>
        <w:rPr>
          <w:b/>
          <w:bCs/>
          <w:i/>
          <w:sz w:val="24"/>
          <w:szCs w:val="24"/>
        </w:rPr>
      </w:pPr>
      <w:r>
        <w:rPr>
          <w:b/>
          <w:bCs/>
          <w:i/>
          <w:sz w:val="24"/>
          <w:szCs w:val="24"/>
        </w:rPr>
        <w:t xml:space="preserve">Partner Updates &amp; Opportunities for Collaboration- </w:t>
      </w:r>
    </w:p>
    <w:p w14:paraId="6CCC761A" w14:textId="77777777" w:rsidR="000658A3" w:rsidRDefault="000658A3" w:rsidP="000658A3">
      <w:pPr>
        <w:numPr>
          <w:ilvl w:val="0"/>
          <w:numId w:val="3"/>
        </w:numPr>
        <w:spacing w:after="0" w:line="240" w:lineRule="auto"/>
        <w:rPr>
          <w:b/>
          <w:bCs/>
          <w:i/>
          <w:sz w:val="24"/>
          <w:szCs w:val="24"/>
        </w:rPr>
      </w:pPr>
      <w:r>
        <w:rPr>
          <w:b/>
          <w:bCs/>
          <w:i/>
          <w:sz w:val="24"/>
          <w:szCs w:val="24"/>
        </w:rPr>
        <w:t xml:space="preserve">Decatur Parent Network </w:t>
      </w:r>
    </w:p>
    <w:p w14:paraId="7ADBA9DE" w14:textId="77777777" w:rsidR="000658A3" w:rsidRDefault="000658A3" w:rsidP="000658A3">
      <w:pPr>
        <w:spacing w:after="0" w:line="240" w:lineRule="auto"/>
        <w:ind w:left="720"/>
        <w:rPr>
          <w:b/>
          <w:bCs/>
          <w:i/>
          <w:sz w:val="24"/>
          <w:szCs w:val="24"/>
        </w:rPr>
      </w:pPr>
      <w:r>
        <w:rPr>
          <w:b/>
          <w:bCs/>
          <w:i/>
          <w:sz w:val="24"/>
          <w:szCs w:val="24"/>
        </w:rPr>
        <w:t>-Volunteers needed</w:t>
      </w:r>
    </w:p>
    <w:p w14:paraId="5810B58A" w14:textId="77777777" w:rsidR="000658A3" w:rsidRDefault="000658A3" w:rsidP="000658A3">
      <w:pPr>
        <w:spacing w:after="0" w:line="240" w:lineRule="auto"/>
        <w:ind w:left="720"/>
        <w:rPr>
          <w:b/>
          <w:bCs/>
          <w:i/>
          <w:sz w:val="24"/>
          <w:szCs w:val="24"/>
        </w:rPr>
      </w:pPr>
      <w:r>
        <w:rPr>
          <w:b/>
          <w:bCs/>
          <w:i/>
          <w:sz w:val="24"/>
          <w:szCs w:val="24"/>
        </w:rPr>
        <w:t>-April 22 Event Anti-Defamation League Feedback-Part 2?</w:t>
      </w:r>
    </w:p>
    <w:p w14:paraId="14114DC5" w14:textId="77777777" w:rsidR="000658A3" w:rsidRDefault="000658A3" w:rsidP="000658A3">
      <w:pPr>
        <w:spacing w:after="0" w:line="240" w:lineRule="auto"/>
        <w:ind w:left="720"/>
        <w:rPr>
          <w:b/>
          <w:bCs/>
          <w:i/>
          <w:sz w:val="24"/>
          <w:szCs w:val="24"/>
        </w:rPr>
      </w:pPr>
      <w:r>
        <w:rPr>
          <w:b/>
          <w:bCs/>
          <w:i/>
          <w:sz w:val="24"/>
          <w:szCs w:val="24"/>
        </w:rPr>
        <w:t>-May 6</w:t>
      </w:r>
      <w:r>
        <w:rPr>
          <w:b/>
          <w:bCs/>
          <w:i/>
          <w:sz w:val="24"/>
          <w:szCs w:val="24"/>
          <w:vertAlign w:val="superscript"/>
        </w:rPr>
        <w:t>th</w:t>
      </w:r>
      <w:r>
        <w:rPr>
          <w:b/>
          <w:bCs/>
          <w:i/>
          <w:sz w:val="24"/>
          <w:szCs w:val="24"/>
        </w:rPr>
        <w:t xml:space="preserve"> Speaker Event </w:t>
      </w:r>
      <w:hyperlink r:id="rId6" w:history="1">
        <w:r>
          <w:rPr>
            <w:rStyle w:val="Hyperlink"/>
            <w:b/>
            <w:bCs/>
            <w:i/>
            <w:sz w:val="24"/>
            <w:szCs w:val="24"/>
          </w:rPr>
          <w:t>DPI May Event</w:t>
        </w:r>
      </w:hyperlink>
      <w:r>
        <w:rPr>
          <w:b/>
          <w:bCs/>
          <w:i/>
          <w:sz w:val="24"/>
          <w:szCs w:val="24"/>
        </w:rPr>
        <w:t>-Postponed August 26</w:t>
      </w:r>
    </w:p>
    <w:p w14:paraId="76E141D9" w14:textId="77777777" w:rsidR="000658A3" w:rsidRDefault="000658A3" w:rsidP="000658A3">
      <w:pPr>
        <w:pStyle w:val="ListParagraph"/>
        <w:numPr>
          <w:ilvl w:val="0"/>
          <w:numId w:val="3"/>
        </w:numPr>
        <w:spacing w:line="240" w:lineRule="auto"/>
        <w:rPr>
          <w:b/>
          <w:bCs/>
          <w:i/>
          <w:sz w:val="24"/>
          <w:szCs w:val="24"/>
        </w:rPr>
      </w:pPr>
      <w:r>
        <w:rPr>
          <w:b/>
          <w:bCs/>
          <w:i/>
          <w:sz w:val="24"/>
          <w:szCs w:val="24"/>
        </w:rPr>
        <w:t>DHS PTSA liaison-Spring Events</w:t>
      </w:r>
    </w:p>
    <w:p w14:paraId="3AA82661" w14:textId="77777777" w:rsidR="000658A3" w:rsidRDefault="000658A3" w:rsidP="000658A3">
      <w:pPr>
        <w:numPr>
          <w:ilvl w:val="0"/>
          <w:numId w:val="3"/>
        </w:numPr>
        <w:spacing w:after="0" w:line="240" w:lineRule="auto"/>
        <w:rPr>
          <w:b/>
          <w:bCs/>
          <w:i/>
          <w:sz w:val="24"/>
          <w:szCs w:val="24"/>
        </w:rPr>
      </w:pPr>
      <w:r>
        <w:rPr>
          <w:b/>
          <w:bCs/>
          <w:i/>
          <w:sz w:val="24"/>
          <w:szCs w:val="24"/>
        </w:rPr>
        <w:t xml:space="preserve">SAMHSA Partnership for Success Grant-2024 (14-24 </w:t>
      </w:r>
      <w:proofErr w:type="spellStart"/>
      <w:r>
        <w:rPr>
          <w:b/>
          <w:bCs/>
          <w:i/>
          <w:sz w:val="24"/>
          <w:szCs w:val="24"/>
        </w:rPr>
        <w:t>y.o</w:t>
      </w:r>
      <w:proofErr w:type="spellEnd"/>
      <w:r>
        <w:rPr>
          <w:b/>
          <w:bCs/>
          <w:i/>
          <w:sz w:val="24"/>
          <w:szCs w:val="24"/>
        </w:rPr>
        <w:t>./ underage drinking, opioids, stimulants+, illegal drugs)</w:t>
      </w:r>
    </w:p>
    <w:p w14:paraId="5FD53D84" w14:textId="77777777" w:rsidR="000658A3" w:rsidRDefault="000658A3" w:rsidP="000658A3">
      <w:pPr>
        <w:spacing w:after="0" w:line="240" w:lineRule="auto"/>
        <w:ind w:left="720"/>
        <w:rPr>
          <w:b/>
          <w:bCs/>
          <w:i/>
          <w:sz w:val="24"/>
          <w:szCs w:val="24"/>
        </w:rPr>
      </w:pPr>
      <w:r>
        <w:rPr>
          <w:b/>
          <w:bCs/>
          <w:i/>
          <w:sz w:val="24"/>
          <w:szCs w:val="24"/>
        </w:rPr>
        <w:t>-Idea Engineering-Illegal Drug Campaign</w:t>
      </w:r>
    </w:p>
    <w:p w14:paraId="12A5C879" w14:textId="77777777" w:rsidR="000658A3" w:rsidRDefault="000658A3" w:rsidP="000658A3">
      <w:pPr>
        <w:spacing w:after="0" w:line="240" w:lineRule="auto"/>
        <w:ind w:left="720"/>
        <w:rPr>
          <w:b/>
          <w:bCs/>
          <w:i/>
          <w:sz w:val="24"/>
          <w:szCs w:val="24"/>
        </w:rPr>
      </w:pPr>
      <w:r>
        <w:rPr>
          <w:b/>
          <w:bCs/>
          <w:i/>
          <w:sz w:val="24"/>
          <w:szCs w:val="24"/>
        </w:rPr>
        <w:t>-Input for surveying 18-24 in community-virtual</w:t>
      </w:r>
    </w:p>
    <w:p w14:paraId="7D08836C" w14:textId="77777777" w:rsidR="000658A3" w:rsidRDefault="000658A3" w:rsidP="000658A3">
      <w:pPr>
        <w:spacing w:after="0" w:line="240" w:lineRule="auto"/>
        <w:ind w:left="720"/>
        <w:rPr>
          <w:b/>
          <w:bCs/>
          <w:i/>
          <w:sz w:val="24"/>
          <w:szCs w:val="24"/>
        </w:rPr>
      </w:pPr>
      <w:r>
        <w:rPr>
          <w:b/>
          <w:bCs/>
          <w:i/>
          <w:sz w:val="24"/>
          <w:szCs w:val="24"/>
        </w:rPr>
        <w:t>-Liaison with Colleges</w:t>
      </w:r>
    </w:p>
    <w:p w14:paraId="4AA6D2A6" w14:textId="77777777" w:rsidR="000658A3" w:rsidRDefault="000658A3" w:rsidP="000658A3">
      <w:pPr>
        <w:numPr>
          <w:ilvl w:val="0"/>
          <w:numId w:val="4"/>
        </w:numPr>
        <w:spacing w:after="0" w:line="240" w:lineRule="auto"/>
        <w:ind w:left="720"/>
        <w:rPr>
          <w:b/>
          <w:bCs/>
          <w:i/>
          <w:sz w:val="24"/>
          <w:szCs w:val="24"/>
        </w:rPr>
      </w:pPr>
      <w:r>
        <w:rPr>
          <w:b/>
          <w:bCs/>
          <w:i/>
          <w:sz w:val="24"/>
          <w:szCs w:val="24"/>
        </w:rPr>
        <w:t>CDC DFC Grant-2024- (18 &amp; under/ alcohol, nicotine, and marijuana)</w:t>
      </w:r>
    </w:p>
    <w:p w14:paraId="7CEC136D" w14:textId="77777777" w:rsidR="000658A3" w:rsidRDefault="000658A3" w:rsidP="000658A3">
      <w:pPr>
        <w:spacing w:after="0" w:line="240" w:lineRule="auto"/>
        <w:ind w:left="720"/>
        <w:rPr>
          <w:b/>
          <w:bCs/>
          <w:i/>
          <w:sz w:val="24"/>
          <w:szCs w:val="24"/>
        </w:rPr>
      </w:pPr>
      <w:r>
        <w:rPr>
          <w:b/>
          <w:bCs/>
          <w:i/>
          <w:sz w:val="24"/>
          <w:szCs w:val="24"/>
        </w:rPr>
        <w:t xml:space="preserve">-Positive Social Norms, Access, Policy </w:t>
      </w:r>
    </w:p>
    <w:p w14:paraId="07B236BC" w14:textId="77777777" w:rsidR="000658A3" w:rsidRDefault="000658A3" w:rsidP="000658A3">
      <w:pPr>
        <w:spacing w:after="0" w:line="240" w:lineRule="auto"/>
        <w:ind w:left="720"/>
        <w:rPr>
          <w:b/>
          <w:bCs/>
          <w:i/>
          <w:sz w:val="24"/>
          <w:szCs w:val="24"/>
        </w:rPr>
      </w:pPr>
      <w:r>
        <w:rPr>
          <w:b/>
          <w:bCs/>
          <w:i/>
          <w:sz w:val="24"/>
          <w:szCs w:val="24"/>
        </w:rPr>
        <w:t>-Growing Membership</w:t>
      </w:r>
    </w:p>
    <w:p w14:paraId="5AEA80C5" w14:textId="77777777" w:rsidR="000658A3" w:rsidRDefault="000658A3" w:rsidP="000658A3">
      <w:pPr>
        <w:spacing w:after="0" w:line="240" w:lineRule="auto"/>
        <w:ind w:left="720"/>
        <w:rPr>
          <w:b/>
          <w:bCs/>
          <w:i/>
          <w:sz w:val="24"/>
          <w:szCs w:val="24"/>
        </w:rPr>
      </w:pPr>
      <w:r>
        <w:rPr>
          <w:b/>
          <w:bCs/>
          <w:i/>
          <w:sz w:val="24"/>
          <w:szCs w:val="24"/>
        </w:rPr>
        <w:t>-</w:t>
      </w:r>
      <w:proofErr w:type="spellStart"/>
      <w:r>
        <w:rPr>
          <w:b/>
          <w:bCs/>
          <w:i/>
          <w:sz w:val="24"/>
          <w:szCs w:val="24"/>
        </w:rPr>
        <w:t>PreVenture</w:t>
      </w:r>
      <w:proofErr w:type="spellEnd"/>
      <w:r>
        <w:rPr>
          <w:b/>
          <w:bCs/>
          <w:i/>
          <w:sz w:val="24"/>
          <w:szCs w:val="24"/>
        </w:rPr>
        <w:t xml:space="preserve"> Training</w:t>
      </w:r>
    </w:p>
    <w:p w14:paraId="715AE16D" w14:textId="77777777" w:rsidR="000658A3" w:rsidRDefault="000658A3" w:rsidP="000658A3">
      <w:pPr>
        <w:spacing w:after="0" w:line="240" w:lineRule="auto"/>
        <w:ind w:left="720"/>
        <w:rPr>
          <w:b/>
          <w:bCs/>
          <w:i/>
          <w:sz w:val="24"/>
          <w:szCs w:val="24"/>
        </w:rPr>
      </w:pPr>
      <w:r>
        <w:rPr>
          <w:b/>
          <w:bCs/>
          <w:i/>
          <w:sz w:val="24"/>
          <w:szCs w:val="24"/>
        </w:rPr>
        <w:t xml:space="preserve">-Training for Coalition Members-CADCA July 12-15 and </w:t>
      </w:r>
    </w:p>
    <w:p w14:paraId="468706F6" w14:textId="77777777" w:rsidR="000658A3" w:rsidRDefault="000658A3" w:rsidP="000658A3">
      <w:pPr>
        <w:numPr>
          <w:ilvl w:val="0"/>
          <w:numId w:val="4"/>
        </w:numPr>
        <w:spacing w:after="0" w:line="240" w:lineRule="auto"/>
        <w:ind w:left="720"/>
        <w:rPr>
          <w:b/>
          <w:bCs/>
          <w:i/>
          <w:sz w:val="24"/>
          <w:szCs w:val="24"/>
        </w:rPr>
      </w:pPr>
      <w:r>
        <w:rPr>
          <w:b/>
          <w:bCs/>
          <w:i/>
          <w:sz w:val="24"/>
          <w:szCs w:val="24"/>
        </w:rPr>
        <w:t>DBHDD ASAPP-2021 (9-18 Underage Drinking and partial RX use</w:t>
      </w:r>
    </w:p>
    <w:p w14:paraId="4522E8A7" w14:textId="77777777" w:rsidR="000658A3" w:rsidRDefault="000658A3" w:rsidP="000658A3">
      <w:pPr>
        <w:spacing w:after="0" w:line="240" w:lineRule="auto"/>
        <w:ind w:left="720"/>
        <w:rPr>
          <w:b/>
          <w:bCs/>
          <w:i/>
          <w:sz w:val="24"/>
          <w:szCs w:val="24"/>
        </w:rPr>
      </w:pPr>
      <w:r>
        <w:rPr>
          <w:b/>
          <w:bCs/>
          <w:i/>
          <w:sz w:val="24"/>
          <w:szCs w:val="24"/>
        </w:rPr>
        <w:t>-All Stars Core – Status, Recruitment and Potential Sites (Marnie)</w:t>
      </w:r>
    </w:p>
    <w:p w14:paraId="67442DFA" w14:textId="77777777" w:rsidR="000658A3" w:rsidRDefault="000658A3" w:rsidP="000658A3">
      <w:pPr>
        <w:spacing w:after="0" w:line="240" w:lineRule="auto"/>
        <w:ind w:left="720"/>
        <w:rPr>
          <w:b/>
          <w:bCs/>
          <w:i/>
          <w:sz w:val="24"/>
          <w:szCs w:val="24"/>
        </w:rPr>
      </w:pPr>
      <w:r>
        <w:rPr>
          <w:b/>
          <w:bCs/>
          <w:i/>
          <w:sz w:val="24"/>
          <w:szCs w:val="24"/>
        </w:rPr>
        <w:t>-Early Fall programming + Health Classes (SPORTS proposed)</w:t>
      </w:r>
    </w:p>
    <w:p w14:paraId="187E8631" w14:textId="0397E322" w:rsidR="000B0812" w:rsidRPr="000658A3" w:rsidRDefault="000658A3" w:rsidP="000658A3">
      <w:pPr>
        <w:spacing w:after="0" w:line="240" w:lineRule="auto"/>
        <w:ind w:left="720"/>
        <w:rPr>
          <w:b/>
          <w:bCs/>
          <w:i/>
          <w:sz w:val="24"/>
          <w:szCs w:val="24"/>
        </w:rPr>
      </w:pPr>
      <w:r>
        <w:rPr>
          <w:b/>
          <w:bCs/>
          <w:i/>
          <w:sz w:val="24"/>
          <w:szCs w:val="24"/>
        </w:rPr>
        <w:t>-Partners In Prevention Proposal-NOA Est. 5/28NEXT MEETING: June 8th (2</w:t>
      </w:r>
      <w:r>
        <w:rPr>
          <w:b/>
          <w:bCs/>
          <w:i/>
          <w:sz w:val="24"/>
          <w:szCs w:val="24"/>
          <w:vertAlign w:val="superscript"/>
        </w:rPr>
        <w:t>nd</w:t>
      </w:r>
      <w:r>
        <w:rPr>
          <w:b/>
          <w:bCs/>
          <w:i/>
          <w:sz w:val="24"/>
          <w:szCs w:val="24"/>
        </w:rPr>
        <w:t xml:space="preserve"> Tuesdays @ 1:00)</w:t>
      </w:r>
      <w:r>
        <w:br w:type="textWrapping" w:clear="all"/>
      </w:r>
    </w:p>
    <w:p w14:paraId="0D08392A" w14:textId="77777777" w:rsidR="000658A3" w:rsidRDefault="000658A3" w:rsidP="00773FD9">
      <w:pPr>
        <w:jc w:val="center"/>
      </w:pPr>
    </w:p>
    <w:p w14:paraId="16EE293D" w14:textId="77777777" w:rsidR="000658A3" w:rsidRDefault="000658A3" w:rsidP="00773FD9">
      <w:pPr>
        <w:jc w:val="center"/>
      </w:pPr>
    </w:p>
    <w:p w14:paraId="1F524795" w14:textId="77777777" w:rsidR="000658A3" w:rsidRDefault="000658A3" w:rsidP="00773FD9">
      <w:pPr>
        <w:jc w:val="center"/>
      </w:pPr>
    </w:p>
    <w:p w14:paraId="7CBACA23" w14:textId="77777777" w:rsidR="000658A3" w:rsidRDefault="000658A3" w:rsidP="00773FD9">
      <w:pPr>
        <w:jc w:val="center"/>
      </w:pPr>
    </w:p>
    <w:p w14:paraId="2F59A55E" w14:textId="38808C7F" w:rsidR="000658A3" w:rsidRDefault="000658A3" w:rsidP="00773FD9">
      <w:pPr>
        <w:jc w:val="center"/>
      </w:pPr>
      <w:r w:rsidRPr="0090799B">
        <w:rPr>
          <w:noProof/>
        </w:rPr>
        <w:drawing>
          <wp:anchor distT="0" distB="0" distL="114300" distR="114300" simplePos="0" relativeHeight="251658240" behindDoc="0" locked="0" layoutInCell="1" allowOverlap="1" wp14:anchorId="1CE825BC" wp14:editId="369AB296">
            <wp:simplePos x="0" y="0"/>
            <wp:positionH relativeFrom="margin">
              <wp:align>center</wp:align>
            </wp:positionH>
            <wp:positionV relativeFrom="paragraph">
              <wp:posOffset>0</wp:posOffset>
            </wp:positionV>
            <wp:extent cx="1924050" cy="1301739"/>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0326_DPILogo_Ta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4050" cy="1301739"/>
                    </a:xfrm>
                    <a:prstGeom prst="rect">
                      <a:avLst/>
                    </a:prstGeom>
                  </pic:spPr>
                </pic:pic>
              </a:graphicData>
            </a:graphic>
          </wp:anchor>
        </w:drawing>
      </w:r>
    </w:p>
    <w:p w14:paraId="67DD5BC8" w14:textId="31B88DF8" w:rsidR="000658A3" w:rsidRDefault="000658A3" w:rsidP="00773FD9">
      <w:pPr>
        <w:jc w:val="center"/>
      </w:pPr>
    </w:p>
    <w:p w14:paraId="3711460E" w14:textId="77777777" w:rsidR="000658A3" w:rsidRDefault="000658A3" w:rsidP="00773FD9">
      <w:pPr>
        <w:jc w:val="center"/>
      </w:pPr>
    </w:p>
    <w:p w14:paraId="5BD9F786" w14:textId="77777777" w:rsidR="000658A3" w:rsidRDefault="000658A3" w:rsidP="00773FD9">
      <w:pPr>
        <w:jc w:val="center"/>
      </w:pPr>
    </w:p>
    <w:p w14:paraId="2C0E834F" w14:textId="77777777" w:rsidR="000658A3" w:rsidRDefault="000658A3" w:rsidP="00773FD9">
      <w:pPr>
        <w:jc w:val="center"/>
      </w:pPr>
    </w:p>
    <w:p w14:paraId="48EEC7BD" w14:textId="53F9AA7E" w:rsidR="000B0812" w:rsidRPr="0090799B" w:rsidRDefault="000B0812" w:rsidP="00773FD9">
      <w:pPr>
        <w:jc w:val="center"/>
      </w:pPr>
      <w:r w:rsidRPr="0090799B">
        <w:t xml:space="preserve">Coalition Meeting Notes: </w:t>
      </w:r>
      <w:r w:rsidR="00093EEE" w:rsidRPr="0090799B">
        <w:t>May 11,</w:t>
      </w:r>
      <w:r w:rsidR="00773FD9" w:rsidRPr="0090799B">
        <w:t xml:space="preserve"> 2021</w:t>
      </w:r>
      <w:r w:rsidRPr="0090799B">
        <w:t>, 1:00pm – 2:30pm</w:t>
      </w:r>
    </w:p>
    <w:p w14:paraId="0B717FE0" w14:textId="77777777" w:rsidR="000B0812" w:rsidRPr="0090799B" w:rsidRDefault="000B0812" w:rsidP="000B0812">
      <w:pPr>
        <w:jc w:val="center"/>
      </w:pPr>
      <w:r w:rsidRPr="0090799B">
        <w:t>Virtual Zoom Meeting</w:t>
      </w:r>
    </w:p>
    <w:p w14:paraId="1599A489" w14:textId="055D0674" w:rsidR="00773FD9" w:rsidRPr="0090799B" w:rsidRDefault="000B0812" w:rsidP="002F6392">
      <w:pPr>
        <w:spacing w:after="0"/>
      </w:pPr>
      <w:r w:rsidRPr="0090799B">
        <w:rPr>
          <w:b/>
        </w:rPr>
        <w:t>Attendance (1</w:t>
      </w:r>
      <w:r w:rsidR="009F4877">
        <w:rPr>
          <w:b/>
        </w:rPr>
        <w:t>3</w:t>
      </w:r>
      <w:r w:rsidRPr="0090799B">
        <w:rPr>
          <w:b/>
        </w:rPr>
        <w:t>):</w:t>
      </w:r>
      <w:r w:rsidRPr="0090799B">
        <w:t xml:space="preserve"> A total of 1</w:t>
      </w:r>
      <w:r w:rsidR="009F4877">
        <w:t>3</w:t>
      </w:r>
      <w:r w:rsidR="00AF5FB7" w:rsidRPr="0090799B">
        <w:t xml:space="preserve"> </w:t>
      </w:r>
      <w:r w:rsidRPr="0090799B">
        <w:t xml:space="preserve">participants </w:t>
      </w:r>
      <w:r w:rsidR="00902536" w:rsidRPr="0090799B">
        <w:t>i</w:t>
      </w:r>
      <w:r w:rsidRPr="0090799B">
        <w:t xml:space="preserve">n the virtual zoom </w:t>
      </w:r>
      <w:r w:rsidR="00FC7122" w:rsidRPr="0090799B">
        <w:t>meeting and conference call</w:t>
      </w:r>
      <w:r w:rsidRPr="0090799B">
        <w:t xml:space="preserve">. Attendees were: </w:t>
      </w:r>
    </w:p>
    <w:p w14:paraId="31693AC7" w14:textId="26918AA4" w:rsidR="00124EFC" w:rsidRPr="0090799B" w:rsidRDefault="00773FD9" w:rsidP="002F6392">
      <w:pPr>
        <w:spacing w:after="0"/>
        <w:rPr>
          <w:i/>
        </w:rPr>
      </w:pPr>
      <w:r w:rsidRPr="0090799B">
        <w:t>Corey Bivens (Dec</w:t>
      </w:r>
      <w:r w:rsidR="00FC7122" w:rsidRPr="0090799B">
        <w:t>atur Housing Authority</w:t>
      </w:r>
      <w:r w:rsidR="00FB55A4">
        <w:t>-Youth Serving Organization</w:t>
      </w:r>
      <w:r w:rsidR="00FC7122" w:rsidRPr="0090799B">
        <w:t>),</w:t>
      </w:r>
      <w:r w:rsidR="002D1677" w:rsidRPr="0090799B">
        <w:t xml:space="preserve"> </w:t>
      </w:r>
      <w:r w:rsidR="00E80D35" w:rsidRPr="0090799B">
        <w:t xml:space="preserve">Deputy Chief Assistant </w:t>
      </w:r>
      <w:r w:rsidR="000A2036" w:rsidRPr="0090799B">
        <w:t xml:space="preserve">Angel Riley (DeKalb </w:t>
      </w:r>
      <w:r w:rsidR="00E80D35" w:rsidRPr="0090799B">
        <w:t>County DA Office</w:t>
      </w:r>
      <w:r w:rsidR="00FB55A4">
        <w:t>-Law Enforcement</w:t>
      </w:r>
      <w:r w:rsidR="000A2036" w:rsidRPr="0090799B">
        <w:t xml:space="preserve">), </w:t>
      </w:r>
      <w:r w:rsidR="002D1677" w:rsidRPr="0090799B">
        <w:t>Kelsie Mattox (DeKalb DA Office Senior Dist. Attorney</w:t>
      </w:r>
      <w:r w:rsidR="00FB55A4">
        <w:t>-Law Enforcement</w:t>
      </w:r>
      <w:r w:rsidR="002D1677" w:rsidRPr="0090799B">
        <w:t>)</w:t>
      </w:r>
      <w:r w:rsidR="00FB55A4">
        <w:t>,</w:t>
      </w:r>
      <w:r w:rsidR="002D1677" w:rsidRPr="0090799B">
        <w:t xml:space="preserve"> </w:t>
      </w:r>
      <w:r w:rsidR="000A2036" w:rsidRPr="0090799B">
        <w:t xml:space="preserve">Duane </w:t>
      </w:r>
      <w:proofErr w:type="spellStart"/>
      <w:r w:rsidR="000A2036" w:rsidRPr="0090799B">
        <w:t>Sprull</w:t>
      </w:r>
      <w:proofErr w:type="spellEnd"/>
      <w:r w:rsidR="000A2036" w:rsidRPr="0090799B">
        <w:t xml:space="preserve"> (DHS-Decatur Career Academy</w:t>
      </w:r>
      <w:r w:rsidR="00FB55A4">
        <w:t>-School</w:t>
      </w:r>
      <w:r w:rsidR="000A2036" w:rsidRPr="0090799B">
        <w:t>),</w:t>
      </w:r>
      <w:r w:rsidR="002D1677" w:rsidRPr="0090799B">
        <w:t xml:space="preserve"> Heather </w:t>
      </w:r>
      <w:proofErr w:type="spellStart"/>
      <w:r w:rsidR="002D1677" w:rsidRPr="0090799B">
        <w:t>Kawpu</w:t>
      </w:r>
      <w:r w:rsidR="00A13AEA" w:rsidRPr="0090799B">
        <w:t>n</w:t>
      </w:r>
      <w:r w:rsidR="002D1677" w:rsidRPr="0090799B">
        <w:t>na</w:t>
      </w:r>
      <w:proofErr w:type="spellEnd"/>
      <w:r w:rsidR="000B0812" w:rsidRPr="0090799B">
        <w:t xml:space="preserve"> (</w:t>
      </w:r>
      <w:r w:rsidRPr="0090799B">
        <w:t>CPACS</w:t>
      </w:r>
      <w:r w:rsidR="002D1677" w:rsidRPr="0090799B">
        <w:t>-</w:t>
      </w:r>
      <w:r w:rsidR="006E5FA1">
        <w:t xml:space="preserve">SA </w:t>
      </w:r>
      <w:r w:rsidR="00FB55A4">
        <w:t>Prevention Agency</w:t>
      </w:r>
      <w:r w:rsidR="00FC7122" w:rsidRPr="0090799B">
        <w:t>)</w:t>
      </w:r>
      <w:r w:rsidR="000B0812" w:rsidRPr="0090799B">
        <w:t xml:space="preserve">, </w:t>
      </w:r>
      <w:r w:rsidR="002D1677" w:rsidRPr="0090799B">
        <w:t>Natalie Sanchez (CPACS-</w:t>
      </w:r>
      <w:r w:rsidR="006E5FA1">
        <w:t>SA</w:t>
      </w:r>
      <w:r w:rsidR="002D1677" w:rsidRPr="0090799B">
        <w:t xml:space="preserve"> Prevention</w:t>
      </w:r>
      <w:r w:rsidR="006E5FA1">
        <w:t xml:space="preserve"> </w:t>
      </w:r>
      <w:r w:rsidR="00FB55A4">
        <w:t>Agency</w:t>
      </w:r>
      <w:r w:rsidR="002D1677" w:rsidRPr="0090799B">
        <w:t xml:space="preserve">), </w:t>
      </w:r>
      <w:proofErr w:type="spellStart"/>
      <w:r w:rsidR="002D1677" w:rsidRPr="0090799B">
        <w:t>Xylina</w:t>
      </w:r>
      <w:proofErr w:type="spellEnd"/>
      <w:r w:rsidR="002D1677" w:rsidRPr="0090799B">
        <w:t xml:space="preserve"> Jenkins (CS</w:t>
      </w:r>
      <w:r w:rsidR="000A2272" w:rsidRPr="0090799B">
        <w:t>B</w:t>
      </w:r>
      <w:r w:rsidR="002D1677" w:rsidRPr="0090799B">
        <w:t>-DeKalb Program</w:t>
      </w:r>
      <w:r w:rsidR="00FB55A4">
        <w:t>-</w:t>
      </w:r>
      <w:r w:rsidR="002D1677" w:rsidRPr="0090799B">
        <w:t>)</w:t>
      </w:r>
      <w:r w:rsidR="006E5FA1">
        <w:t>, Kimberly Wilson (GUIDE-SA Prevention Agency),</w:t>
      </w:r>
      <w:r w:rsidR="00AF5FB7" w:rsidRPr="0090799B">
        <w:t xml:space="preserve"> </w:t>
      </w:r>
      <w:r w:rsidR="000A2036" w:rsidRPr="0090799B">
        <w:t xml:space="preserve">Tiffany Cuthbert (DPI Epi), </w:t>
      </w:r>
      <w:r w:rsidR="00124EFC" w:rsidRPr="0090799B">
        <w:t>Carol Tr</w:t>
      </w:r>
      <w:r w:rsidR="007447BB" w:rsidRPr="0090799B">
        <w:t>ei</w:t>
      </w:r>
      <w:r w:rsidR="00124EFC" w:rsidRPr="0090799B">
        <w:t>ble (DPI-Evaluator), Marnie Grozin (DPI Youth Coordinator), Dee Anderson (DPI Outreach/Parent Coordinator),</w:t>
      </w:r>
      <w:r w:rsidR="00FC7122" w:rsidRPr="0090799B">
        <w:t xml:space="preserve"> </w:t>
      </w:r>
      <w:r w:rsidR="00124EFC" w:rsidRPr="0090799B">
        <w:t xml:space="preserve">Terrie Moore (DPI Executive Director). </w:t>
      </w:r>
      <w:r w:rsidR="00124EFC" w:rsidRPr="0090799B">
        <w:rPr>
          <w:i/>
        </w:rPr>
        <w:t>See the attached sign-in form.</w:t>
      </w:r>
    </w:p>
    <w:p w14:paraId="30C84274" w14:textId="77777777" w:rsidR="004D1D6E" w:rsidRPr="0090799B" w:rsidRDefault="004D1D6E" w:rsidP="002F6392">
      <w:pPr>
        <w:spacing w:after="0"/>
        <w:rPr>
          <w:sz w:val="20"/>
          <w:szCs w:val="20"/>
        </w:rPr>
      </w:pPr>
    </w:p>
    <w:p w14:paraId="62E2519F" w14:textId="275442D0" w:rsidR="000B0812" w:rsidRPr="0090799B" w:rsidRDefault="000B0812" w:rsidP="004D1D6E">
      <w:pPr>
        <w:spacing w:after="0"/>
      </w:pPr>
      <w:r w:rsidRPr="0090799B">
        <w:rPr>
          <w:b/>
        </w:rPr>
        <w:t>Start:</w:t>
      </w:r>
      <w:r w:rsidRPr="0090799B">
        <w:t xml:space="preserve"> 1:0</w:t>
      </w:r>
      <w:r w:rsidR="00093EEE" w:rsidRPr="0090799B">
        <w:t>5</w:t>
      </w:r>
      <w:r w:rsidRPr="0090799B">
        <w:t xml:space="preserve"> pm</w:t>
      </w:r>
    </w:p>
    <w:p w14:paraId="1F622E3C" w14:textId="30A2579E" w:rsidR="000B0812" w:rsidRPr="0090799B" w:rsidRDefault="000B0812" w:rsidP="004D1D6E">
      <w:pPr>
        <w:spacing w:after="0"/>
      </w:pPr>
      <w:r w:rsidRPr="0090799B">
        <w:rPr>
          <w:b/>
        </w:rPr>
        <w:t>End</w:t>
      </w:r>
      <w:r w:rsidRPr="0090799B">
        <w:rPr>
          <w:bCs/>
        </w:rPr>
        <w:t>:  2:</w:t>
      </w:r>
      <w:r w:rsidR="00093EEE" w:rsidRPr="0090799B">
        <w:rPr>
          <w:bCs/>
        </w:rPr>
        <w:t>34</w:t>
      </w:r>
      <w:r w:rsidR="00773FD9" w:rsidRPr="0090799B">
        <w:rPr>
          <w:bCs/>
        </w:rPr>
        <w:t xml:space="preserve"> </w:t>
      </w:r>
      <w:r w:rsidRPr="0090799B">
        <w:t>pm</w:t>
      </w:r>
    </w:p>
    <w:p w14:paraId="149475BD" w14:textId="77777777" w:rsidR="000B0812" w:rsidRPr="0090799B" w:rsidRDefault="000B0812" w:rsidP="000B0812">
      <w:pPr>
        <w:rPr>
          <w:noProof/>
        </w:rPr>
      </w:pPr>
      <w:r w:rsidRPr="0090799B">
        <w:rPr>
          <w:noProof/>
        </w:rPr>
        <w:t>Notes provided by Dee Anderson</w:t>
      </w:r>
    </w:p>
    <w:p w14:paraId="1E758125" w14:textId="105384E4" w:rsidR="000B0812" w:rsidRPr="0090799B" w:rsidRDefault="000B0812" w:rsidP="000B0812">
      <w:pPr>
        <w:spacing w:after="0"/>
        <w:rPr>
          <w:rFonts w:cstheme="minorHAnsi"/>
          <w:bCs/>
        </w:rPr>
      </w:pPr>
      <w:r w:rsidRPr="0090799B">
        <w:rPr>
          <w:rFonts w:cstheme="minorHAnsi"/>
          <w:b/>
        </w:rPr>
        <w:t xml:space="preserve">Welcome/Introductions: </w:t>
      </w:r>
      <w:r w:rsidRPr="0090799B">
        <w:rPr>
          <w:rFonts w:cstheme="minorHAnsi"/>
          <w:bCs/>
        </w:rPr>
        <w:t>DPI Coalition will continue to meet virtually due to the Coronavirus pandemic.</w:t>
      </w:r>
      <w:r w:rsidR="00E80D35" w:rsidRPr="0090799B">
        <w:rPr>
          <w:rFonts w:cstheme="minorHAnsi"/>
          <w:bCs/>
        </w:rPr>
        <w:t xml:space="preserve"> Terrie Moore</w:t>
      </w:r>
      <w:r w:rsidR="00AF5FB7" w:rsidRPr="0090799B">
        <w:rPr>
          <w:rFonts w:cstheme="minorHAnsi"/>
          <w:bCs/>
        </w:rPr>
        <w:t xml:space="preserve"> </w:t>
      </w:r>
      <w:r w:rsidRPr="0090799B">
        <w:rPr>
          <w:rFonts w:cstheme="minorHAnsi"/>
          <w:bCs/>
        </w:rPr>
        <w:t>welcomed coalition members</w:t>
      </w:r>
      <w:r w:rsidR="00FB55A4">
        <w:rPr>
          <w:rFonts w:cstheme="minorHAnsi"/>
          <w:bCs/>
        </w:rPr>
        <w:t>,</w:t>
      </w:r>
      <w:r w:rsidRPr="0090799B">
        <w:rPr>
          <w:rFonts w:cstheme="minorHAnsi"/>
          <w:bCs/>
        </w:rPr>
        <w:t xml:space="preserve"> and </w:t>
      </w:r>
      <w:r w:rsidR="00A13AEA" w:rsidRPr="0090799B">
        <w:rPr>
          <w:rFonts w:cstheme="minorHAnsi"/>
          <w:bCs/>
        </w:rPr>
        <w:t xml:space="preserve">she read </w:t>
      </w:r>
      <w:r w:rsidR="00902536" w:rsidRPr="0090799B">
        <w:rPr>
          <w:rFonts w:cstheme="minorHAnsi"/>
          <w:bCs/>
        </w:rPr>
        <w:t xml:space="preserve">the </w:t>
      </w:r>
      <w:r w:rsidR="004D4ABD" w:rsidRPr="0090799B">
        <w:rPr>
          <w:rFonts w:cstheme="minorHAnsi"/>
          <w:bCs/>
        </w:rPr>
        <w:t xml:space="preserve">DPI </w:t>
      </w:r>
      <w:r w:rsidR="00902536" w:rsidRPr="0090799B">
        <w:rPr>
          <w:rFonts w:cstheme="minorHAnsi"/>
          <w:bCs/>
        </w:rPr>
        <w:t>vision</w:t>
      </w:r>
      <w:r w:rsidR="00FB55A4">
        <w:rPr>
          <w:rFonts w:cstheme="minorHAnsi"/>
          <w:bCs/>
        </w:rPr>
        <w:t>,</w:t>
      </w:r>
      <w:r w:rsidR="00AF5FB7" w:rsidRPr="0090799B">
        <w:rPr>
          <w:rFonts w:cstheme="minorHAnsi"/>
          <w:bCs/>
        </w:rPr>
        <w:t xml:space="preserve"> and </w:t>
      </w:r>
      <w:r w:rsidR="00FB55A4">
        <w:rPr>
          <w:rFonts w:cstheme="minorHAnsi"/>
          <w:bCs/>
        </w:rPr>
        <w:t>Dee Anderson read the missi</w:t>
      </w:r>
      <w:r w:rsidR="00E80D35" w:rsidRPr="0090799B">
        <w:rPr>
          <w:rFonts w:cstheme="minorHAnsi"/>
          <w:bCs/>
        </w:rPr>
        <w:t>on</w:t>
      </w:r>
      <w:r w:rsidR="00AF5FB7" w:rsidRPr="0090799B">
        <w:rPr>
          <w:rFonts w:cstheme="minorHAnsi"/>
          <w:bCs/>
        </w:rPr>
        <w:t>.</w:t>
      </w:r>
      <w:r w:rsidRPr="0090799B">
        <w:rPr>
          <w:rFonts w:cstheme="minorHAnsi"/>
          <w:bCs/>
        </w:rPr>
        <w:t xml:space="preserve"> Members introduced </w:t>
      </w:r>
      <w:r w:rsidR="00FB55A4">
        <w:rPr>
          <w:rFonts w:cstheme="minorHAnsi"/>
          <w:bCs/>
        </w:rPr>
        <w:t xml:space="preserve">themselves </w:t>
      </w:r>
      <w:r w:rsidRPr="0090799B">
        <w:rPr>
          <w:rFonts w:cstheme="minorHAnsi"/>
          <w:bCs/>
        </w:rPr>
        <w:t>virtually via round-</w:t>
      </w:r>
      <w:r w:rsidR="00284B48" w:rsidRPr="0090799B">
        <w:rPr>
          <w:rFonts w:cstheme="minorHAnsi"/>
          <w:bCs/>
        </w:rPr>
        <w:t>robin</w:t>
      </w:r>
      <w:r w:rsidR="00FB55A4">
        <w:rPr>
          <w:rFonts w:cstheme="minorHAnsi"/>
          <w:bCs/>
        </w:rPr>
        <w:t xml:space="preserve"> and</w:t>
      </w:r>
      <w:r w:rsidR="00AF5FB7" w:rsidRPr="0090799B">
        <w:rPr>
          <w:rFonts w:cstheme="minorHAnsi"/>
          <w:bCs/>
        </w:rPr>
        <w:t xml:space="preserve"> welcomed </w:t>
      </w:r>
      <w:r w:rsidR="002F6392" w:rsidRPr="0090799B">
        <w:rPr>
          <w:rFonts w:cstheme="minorHAnsi"/>
          <w:bCs/>
        </w:rPr>
        <w:t>the new member</w:t>
      </w:r>
      <w:r w:rsidR="00F34490" w:rsidRPr="0090799B">
        <w:rPr>
          <w:rFonts w:cstheme="minorHAnsi"/>
          <w:bCs/>
        </w:rPr>
        <w:t>s</w:t>
      </w:r>
      <w:r w:rsidR="00E80D35" w:rsidRPr="0090799B">
        <w:rPr>
          <w:rFonts w:cstheme="minorHAnsi"/>
          <w:bCs/>
        </w:rPr>
        <w:t xml:space="preserve">, </w:t>
      </w:r>
      <w:r w:rsidR="00A13AEA" w:rsidRPr="0090799B">
        <w:t>Heather Kawpunna (CPACS- Health and Prevention), Natalie Sanchez (CPACS- Health and Prevention), Kelsie Mattox (DeKalb DA Office Senior Dist. Attorney).</w:t>
      </w:r>
    </w:p>
    <w:p w14:paraId="380B95FC" w14:textId="2BD0278A" w:rsidR="00192786" w:rsidRPr="0090799B" w:rsidRDefault="00AF5FB7" w:rsidP="000B0812">
      <w:pPr>
        <w:spacing w:after="0"/>
      </w:pPr>
      <w:r w:rsidRPr="0090799B">
        <w:rPr>
          <w:rFonts w:cstheme="minorHAnsi"/>
          <w:b/>
          <w:u w:val="single"/>
        </w:rPr>
        <w:t>Member Spotlight</w:t>
      </w:r>
      <w:r w:rsidRPr="0090799B">
        <w:rPr>
          <w:rFonts w:cstheme="minorHAnsi"/>
          <w:bCs/>
        </w:rPr>
        <w:t xml:space="preserve">: </w:t>
      </w:r>
      <w:r w:rsidR="00A13AEA" w:rsidRPr="0090799B">
        <w:rPr>
          <w:rFonts w:cstheme="minorHAnsi"/>
          <w:bCs/>
        </w:rPr>
        <w:t xml:space="preserve">This month’s coalition member spotlight was Center for </w:t>
      </w:r>
      <w:r w:rsidR="00A13AEA" w:rsidRPr="0090799B">
        <w:rPr>
          <w:rFonts w:cstheme="minorHAnsi"/>
          <w:bCs/>
          <w:u w:val="single"/>
        </w:rPr>
        <w:t xml:space="preserve">Pan Asian </w:t>
      </w:r>
      <w:r w:rsidR="00192786" w:rsidRPr="0090799B">
        <w:rPr>
          <w:rFonts w:cstheme="minorHAnsi"/>
          <w:bCs/>
          <w:u w:val="single"/>
        </w:rPr>
        <w:t xml:space="preserve">Community </w:t>
      </w:r>
      <w:r w:rsidR="00A13AEA" w:rsidRPr="0090799B">
        <w:rPr>
          <w:rFonts w:cstheme="minorHAnsi"/>
          <w:bCs/>
          <w:u w:val="single"/>
        </w:rPr>
        <w:t>Services (CPACS),</w:t>
      </w:r>
      <w:r w:rsidR="00A13AEA" w:rsidRPr="0090799B">
        <w:rPr>
          <w:rFonts w:cstheme="minorHAnsi"/>
          <w:bCs/>
        </w:rPr>
        <w:t xml:space="preserve"> </w:t>
      </w:r>
      <w:r w:rsidR="00A13AEA" w:rsidRPr="0090799B">
        <w:rPr>
          <w:u w:val="single"/>
        </w:rPr>
        <w:t>Heather Kawpunna</w:t>
      </w:r>
      <w:r w:rsidR="00A13AEA" w:rsidRPr="0090799B">
        <w:t xml:space="preserve"> (CPACS- Health and Prevention), </w:t>
      </w:r>
      <w:r w:rsidR="00A13AEA" w:rsidRPr="0090799B">
        <w:rPr>
          <w:u w:val="single"/>
        </w:rPr>
        <w:t>Natalie Sanchez</w:t>
      </w:r>
      <w:r w:rsidR="00A13AEA" w:rsidRPr="0090799B">
        <w:t xml:space="preserve"> (CPACS- Health and Prevention). </w:t>
      </w:r>
      <w:r w:rsidR="00192786" w:rsidRPr="0090799B">
        <w:t>Natalie shared a short overview and slide presentation about CPACS. CPACS is founded on the principle that “people need people” and has provided health and social service since 1980 and has three locations. CPACS is the first, largest, and oldest organization in the Southeast to focus on issues and concerns of Asian Americans, especially women, children, and families with low incomes. It is a private nonprofit located in Atlanta, Georgia</w:t>
      </w:r>
      <w:r w:rsidR="00FB55A4">
        <w:t>. Its mission is</w:t>
      </w:r>
      <w:r w:rsidR="00192786" w:rsidRPr="0090799B">
        <w:t xml:space="preserve"> to promote self-sufficiency and equity for immigrants, refugees, and the underprivileged through comprehensive health and social services, capacity building, and advocacy. CPACS goals are 1) Direct Service</w:t>
      </w:r>
      <w:r w:rsidR="00FB55A4">
        <w:t>,</w:t>
      </w:r>
      <w:r w:rsidR="00192786" w:rsidRPr="0090799B">
        <w:t xml:space="preserve"> 2) Capacity Building</w:t>
      </w:r>
      <w:r w:rsidR="00FB55A4">
        <w:t>, and</w:t>
      </w:r>
      <w:r w:rsidR="00192786" w:rsidRPr="0090799B">
        <w:t xml:space="preserve"> </w:t>
      </w:r>
      <w:r w:rsidR="0090799B" w:rsidRPr="0090799B">
        <w:t>3) Advocacy</w:t>
      </w:r>
      <w:r w:rsidR="00192786" w:rsidRPr="0090799B">
        <w:t xml:space="preserve">. Natalie shared that one of their main activities is the annual Tea Walk in October. Heather </w:t>
      </w:r>
      <w:r w:rsidR="00FB55A4">
        <w:t>reported</w:t>
      </w:r>
      <w:r w:rsidR="00192786" w:rsidRPr="0090799B">
        <w:t xml:space="preserve"> that </w:t>
      </w:r>
      <w:r w:rsidR="00FB55A4">
        <w:t xml:space="preserve">the Asian American community in the Atlanta area is </w:t>
      </w:r>
      <w:r w:rsidR="00192786" w:rsidRPr="0090799B">
        <w:t xml:space="preserve">5% </w:t>
      </w:r>
      <w:r w:rsidR="00FB55A4">
        <w:t xml:space="preserve">of the population </w:t>
      </w:r>
      <w:r w:rsidR="00192786" w:rsidRPr="0090799B">
        <w:t>and 3% statewide</w:t>
      </w:r>
      <w:r w:rsidR="00FB55A4">
        <w:t>. Two-thirds of this population is</w:t>
      </w:r>
      <w:r w:rsidR="00192786" w:rsidRPr="0090799B">
        <w:t xml:space="preserve"> foreign-born</w:t>
      </w:r>
      <w:r w:rsidR="00FB55A4">
        <w:t xml:space="preserve">, and </w:t>
      </w:r>
      <w:r w:rsidR="00192786" w:rsidRPr="0090799B">
        <w:t>one</w:t>
      </w:r>
      <w:r w:rsidR="00FB55A4">
        <w:t>-</w:t>
      </w:r>
      <w:r w:rsidR="00192786" w:rsidRPr="0090799B">
        <w:t>half is on a path to citizenship</w:t>
      </w:r>
      <w:r w:rsidR="00FB55A4">
        <w:t xml:space="preserve">. </w:t>
      </w:r>
      <w:r w:rsidR="00192786" w:rsidRPr="0090799B">
        <w:t xml:space="preserve"> </w:t>
      </w:r>
      <w:r w:rsidR="00FB55A4">
        <w:t>Approximately one</w:t>
      </w:r>
      <w:r w:rsidR="00192786" w:rsidRPr="0090799B">
        <w:t xml:space="preserve"> 1 in 3</w:t>
      </w:r>
      <w:r w:rsidR="00FB55A4">
        <w:t xml:space="preserve"> of this group is</w:t>
      </w:r>
      <w:r w:rsidR="00192786" w:rsidRPr="0090799B">
        <w:t xml:space="preserve"> low</w:t>
      </w:r>
      <w:r w:rsidR="00FB55A4">
        <w:t>-</w:t>
      </w:r>
      <w:r w:rsidR="00192786" w:rsidRPr="0090799B">
        <w:t>income</w:t>
      </w:r>
      <w:r w:rsidR="00FB55A4">
        <w:t xml:space="preserve">. </w:t>
      </w:r>
      <w:r w:rsidR="00192786" w:rsidRPr="0090799B">
        <w:t xml:space="preserve"> Asian</w:t>
      </w:r>
      <w:r w:rsidR="00FB55A4">
        <w:t>-</w:t>
      </w:r>
      <w:r w:rsidR="00192786" w:rsidRPr="0090799B">
        <w:t>Americans have one the highest rate of limited English proficiency (39%)</w:t>
      </w:r>
      <w:r w:rsidR="00FB55A4">
        <w:t>,</w:t>
      </w:r>
      <w:r w:rsidR="00192786" w:rsidRPr="0090799B">
        <w:t xml:space="preserve"> and nearly half</w:t>
      </w:r>
      <w:r w:rsidR="00FB55A4">
        <w:t xml:space="preserve"> report </w:t>
      </w:r>
      <w:r w:rsidR="00192786" w:rsidRPr="0090799B">
        <w:t>experienc</w:t>
      </w:r>
      <w:r w:rsidR="00FB55A4">
        <w:t>ing</w:t>
      </w:r>
      <w:r w:rsidR="00192786" w:rsidRPr="0090799B">
        <w:t xml:space="preserve"> discrimination related to race/ethnicity since the pandemic began. CPACS services are housing, counseling health, legal, community, education, social, advocacy, transportation, translation/</w:t>
      </w:r>
      <w:r w:rsidR="0090799B" w:rsidRPr="0090799B">
        <w:t>interpretation, youth</w:t>
      </w:r>
      <w:r w:rsidR="00192786" w:rsidRPr="0090799B">
        <w:t>, and seniors. CPACS prevention services and programs are GATE Coalition, Too Good for Drugs Curriculum, Positive Social Norms, Compliance Checks, Intimate Partner, Violence/Domestic Violence Prevention.</w:t>
      </w:r>
      <w:r w:rsidR="000A2272" w:rsidRPr="0090799B">
        <w:t xml:space="preserve"> Natalie shared that CPACS is recruiting for </w:t>
      </w:r>
      <w:r w:rsidR="007447BB" w:rsidRPr="0090799B">
        <w:t xml:space="preserve">a </w:t>
      </w:r>
      <w:r w:rsidR="000A2272" w:rsidRPr="0090799B">
        <w:t xml:space="preserve">summer youth program, ages 18-21 </w:t>
      </w:r>
      <w:r w:rsidR="0090799B" w:rsidRPr="0090799B">
        <w:t>yrs.</w:t>
      </w:r>
      <w:r w:rsidR="000A2272" w:rsidRPr="0090799B">
        <w:t xml:space="preserve"> Prime for Life. </w:t>
      </w:r>
    </w:p>
    <w:p w14:paraId="7ED29354" w14:textId="2100C411" w:rsidR="007447BB" w:rsidRPr="0090799B" w:rsidRDefault="007447BB" w:rsidP="007447BB">
      <w:pPr>
        <w:spacing w:after="0"/>
        <w:rPr>
          <w:bCs/>
        </w:rPr>
      </w:pPr>
      <w:r w:rsidRPr="0090799B">
        <w:rPr>
          <w:b/>
          <w:u w:val="single"/>
        </w:rPr>
        <w:t>Evaluation:</w:t>
      </w:r>
      <w:r w:rsidRPr="0090799B">
        <w:rPr>
          <w:bCs/>
        </w:rPr>
        <w:t xml:space="preserve"> </w:t>
      </w:r>
      <w:r w:rsidRPr="0090799B">
        <w:rPr>
          <w:b/>
        </w:rPr>
        <w:t>CDC DFC Grant-2024 (18 and under/alcohol, nicotine, and marijuana</w:t>
      </w:r>
      <w:r w:rsidRPr="0090799B">
        <w:rPr>
          <w:bCs/>
          <w:u w:val="single"/>
        </w:rPr>
        <w:t>)</w:t>
      </w:r>
      <w:r w:rsidR="00EC5AA3" w:rsidRPr="0090799B">
        <w:rPr>
          <w:bCs/>
          <w:u w:val="single"/>
        </w:rPr>
        <w:t>: Carol Treible</w:t>
      </w:r>
      <w:r w:rsidR="00EC5AA3" w:rsidRPr="0090799B">
        <w:rPr>
          <w:b/>
        </w:rPr>
        <w:t xml:space="preserve"> </w:t>
      </w:r>
      <w:r w:rsidRPr="0090799B">
        <w:rPr>
          <w:bCs/>
        </w:rPr>
        <w:t xml:space="preserve">stated </w:t>
      </w:r>
      <w:r w:rsidR="00FB55A4">
        <w:rPr>
          <w:bCs/>
        </w:rPr>
        <w:t>a need to focus on building</w:t>
      </w:r>
      <w:r w:rsidRPr="0090799B">
        <w:rPr>
          <w:bCs/>
        </w:rPr>
        <w:t xml:space="preserve"> </w:t>
      </w:r>
      <w:r w:rsidR="00FB55A4">
        <w:rPr>
          <w:bCs/>
        </w:rPr>
        <w:t>representation from the civic/volunteer</w:t>
      </w:r>
      <w:r w:rsidRPr="0090799B">
        <w:rPr>
          <w:bCs/>
        </w:rPr>
        <w:t xml:space="preserve"> </w:t>
      </w:r>
      <w:r w:rsidR="00FB55A4">
        <w:rPr>
          <w:bCs/>
        </w:rPr>
        <w:t>sector and the religious/</w:t>
      </w:r>
      <w:r w:rsidRPr="0090799B">
        <w:rPr>
          <w:bCs/>
        </w:rPr>
        <w:t xml:space="preserve"> fraternal </w:t>
      </w:r>
      <w:r w:rsidR="00FB55A4">
        <w:rPr>
          <w:bCs/>
        </w:rPr>
        <w:t xml:space="preserve">sector. </w:t>
      </w:r>
      <w:r w:rsidRPr="0090799B">
        <w:rPr>
          <w:bCs/>
        </w:rPr>
        <w:t xml:space="preserve">The DFC </w:t>
      </w:r>
      <w:r w:rsidR="00FB55A4">
        <w:rPr>
          <w:bCs/>
        </w:rPr>
        <w:t xml:space="preserve">action plan focuses </w:t>
      </w:r>
      <w:r w:rsidRPr="0090799B">
        <w:rPr>
          <w:bCs/>
        </w:rPr>
        <w:t>on positive</w:t>
      </w:r>
      <w:r w:rsidR="00FB55A4">
        <w:rPr>
          <w:bCs/>
        </w:rPr>
        <w:t xml:space="preserve"> youth</w:t>
      </w:r>
      <w:r w:rsidRPr="0090799B">
        <w:rPr>
          <w:bCs/>
        </w:rPr>
        <w:t xml:space="preserve"> behaviors</w:t>
      </w:r>
      <w:r w:rsidR="00FB55A4">
        <w:rPr>
          <w:bCs/>
        </w:rPr>
        <w:t>. F</w:t>
      </w:r>
      <w:r w:rsidRPr="0090799B">
        <w:rPr>
          <w:bCs/>
        </w:rPr>
        <w:t>or example, the DPI Youth Action Team (YAT</w:t>
      </w:r>
      <w:r w:rsidR="00FB55A4">
        <w:rPr>
          <w:bCs/>
        </w:rPr>
        <w:t>)</w:t>
      </w:r>
      <w:r w:rsidRPr="0090799B">
        <w:rPr>
          <w:bCs/>
        </w:rPr>
        <w:t xml:space="preserve"> focuses on youth and </w:t>
      </w:r>
      <w:r w:rsidR="00FB55A4">
        <w:rPr>
          <w:bCs/>
        </w:rPr>
        <w:t>promoting positive choices.</w:t>
      </w:r>
      <w:r w:rsidRPr="0090799B">
        <w:rPr>
          <w:bCs/>
        </w:rPr>
        <w:t xml:space="preserve"> The Georgia High School Survey showed that tobacco is the </w:t>
      </w:r>
      <w:r w:rsidR="00FB55A4">
        <w:rPr>
          <w:bCs/>
        </w:rPr>
        <w:t>most significan</w:t>
      </w:r>
      <w:r w:rsidRPr="0090799B">
        <w:rPr>
          <w:bCs/>
        </w:rPr>
        <w:t xml:space="preserve">t substance being used. </w:t>
      </w:r>
      <w:r w:rsidR="00FB55A4">
        <w:rPr>
          <w:bCs/>
        </w:rPr>
        <w:t xml:space="preserve">In </w:t>
      </w:r>
      <w:r w:rsidR="00FB55A4">
        <w:rPr>
          <w:bCs/>
        </w:rPr>
        <w:lastRenderedPageBreak/>
        <w:t>the last 30 days, the evaluation survey showed</w:t>
      </w:r>
      <w:r w:rsidRPr="0090799B">
        <w:rPr>
          <w:bCs/>
        </w:rPr>
        <w:t xml:space="preserve"> a decrease in alcohol, tobacco, and marijuana use. Prescription drugs did not change in use with middle school. The survey showed 88% parental disapproval and 60-80% parental disapproval or not a big deal (6 out </w:t>
      </w:r>
      <w:r w:rsidR="00FB55A4">
        <w:rPr>
          <w:bCs/>
        </w:rPr>
        <w:t>of ten</w:t>
      </w:r>
      <w:r w:rsidRPr="0090799B">
        <w:rPr>
          <w:bCs/>
        </w:rPr>
        <w:t xml:space="preserve"> parents feel not a big deal). There was not as much parental disapproval of marijuana use.  </w:t>
      </w:r>
    </w:p>
    <w:p w14:paraId="7DF2ED8A" w14:textId="77777777" w:rsidR="00FB55A4" w:rsidRDefault="007B0A70" w:rsidP="007B0A70">
      <w:pPr>
        <w:spacing w:after="0"/>
        <w:rPr>
          <w:bCs/>
        </w:rPr>
      </w:pPr>
      <w:r w:rsidRPr="0090799B">
        <w:rPr>
          <w:b/>
          <w:u w:val="single"/>
        </w:rPr>
        <w:t xml:space="preserve">Evaluation: </w:t>
      </w:r>
      <w:r w:rsidRPr="0090799B">
        <w:rPr>
          <w:bCs/>
        </w:rPr>
        <w:t xml:space="preserve">Carol shared that the DPI coalition survey was </w:t>
      </w:r>
      <w:r w:rsidR="0090799B" w:rsidRPr="0090799B">
        <w:rPr>
          <w:bCs/>
        </w:rPr>
        <w:t>positive</w:t>
      </w:r>
      <w:r w:rsidR="00FB55A4">
        <w:rPr>
          <w:bCs/>
        </w:rPr>
        <w:t>,</w:t>
      </w:r>
      <w:r w:rsidRPr="0090799B">
        <w:rPr>
          <w:bCs/>
        </w:rPr>
        <w:t xml:space="preserve"> and 60% of members responded. Some responses were: the coalition began and ended on time; the project coordinator received a 4.73 favorable response. Coalition </w:t>
      </w:r>
      <w:r w:rsidR="00FB55A4">
        <w:rPr>
          <w:bCs/>
        </w:rPr>
        <w:t>members indicated a need for training in sustainability,</w:t>
      </w:r>
      <w:r w:rsidRPr="0090799B">
        <w:rPr>
          <w:bCs/>
        </w:rPr>
        <w:t xml:space="preserve"> mental health, </w:t>
      </w:r>
      <w:r w:rsidR="00FB55A4">
        <w:rPr>
          <w:bCs/>
        </w:rPr>
        <w:t xml:space="preserve">and goal-setting. Members felt that the coalition sets </w:t>
      </w:r>
      <w:r w:rsidRPr="0090799B">
        <w:rPr>
          <w:bCs/>
        </w:rPr>
        <w:t xml:space="preserve">effective, positive goals for the Decatur community and provides good information, </w:t>
      </w:r>
      <w:r w:rsidR="00FB55A4">
        <w:rPr>
          <w:bCs/>
        </w:rPr>
        <w:t xml:space="preserve">remains </w:t>
      </w:r>
      <w:r w:rsidRPr="0090799B">
        <w:rPr>
          <w:bCs/>
        </w:rPr>
        <w:t xml:space="preserve">goal and mission directed, </w:t>
      </w:r>
      <w:r w:rsidR="00FB55A4">
        <w:rPr>
          <w:bCs/>
        </w:rPr>
        <w:t xml:space="preserve">provides </w:t>
      </w:r>
      <w:r w:rsidRPr="0090799B">
        <w:rPr>
          <w:bCs/>
        </w:rPr>
        <w:t>relevant</w:t>
      </w:r>
      <w:r w:rsidR="00FB55A4">
        <w:rPr>
          <w:bCs/>
        </w:rPr>
        <w:t xml:space="preserve"> and</w:t>
      </w:r>
      <w:r w:rsidRPr="0090799B">
        <w:rPr>
          <w:bCs/>
        </w:rPr>
        <w:t xml:space="preserve"> </w:t>
      </w:r>
      <w:r w:rsidR="0090799B" w:rsidRPr="0090799B">
        <w:rPr>
          <w:bCs/>
        </w:rPr>
        <w:t>appropriate</w:t>
      </w:r>
      <w:r w:rsidR="00FB55A4">
        <w:rPr>
          <w:bCs/>
        </w:rPr>
        <w:t xml:space="preserve"> content. Members remain concerned about the lack of </w:t>
      </w:r>
      <w:r w:rsidRPr="0090799B">
        <w:rPr>
          <w:bCs/>
        </w:rPr>
        <w:t>face</w:t>
      </w:r>
      <w:r w:rsidR="0090799B" w:rsidRPr="0090799B">
        <w:rPr>
          <w:bCs/>
        </w:rPr>
        <w:t>-to-</w:t>
      </w:r>
      <w:r w:rsidRPr="0090799B">
        <w:rPr>
          <w:bCs/>
        </w:rPr>
        <w:t xml:space="preserve">face activity. </w:t>
      </w:r>
      <w:r w:rsidRPr="0090799B">
        <w:rPr>
          <w:b/>
          <w:u w:val="single"/>
        </w:rPr>
        <w:t xml:space="preserve">Sustainability </w:t>
      </w:r>
      <w:r w:rsidR="00C750E2" w:rsidRPr="0090799B">
        <w:rPr>
          <w:b/>
          <w:u w:val="single"/>
        </w:rPr>
        <w:t>Report:</w:t>
      </w:r>
      <w:r w:rsidRPr="0090799B">
        <w:rPr>
          <w:b/>
          <w:u w:val="single"/>
        </w:rPr>
        <w:t xml:space="preserve"> </w:t>
      </w:r>
      <w:r w:rsidRPr="0090799B">
        <w:rPr>
          <w:bCs/>
          <w:u w:val="single"/>
        </w:rPr>
        <w:t>Carol and Terrie</w:t>
      </w:r>
      <w:r w:rsidRPr="0090799B">
        <w:rPr>
          <w:bCs/>
        </w:rPr>
        <w:t xml:space="preserve"> thanked Duane Sprull, Corey Bivens, Kim Wilson, and Dr. Jones for the help and support in writing the sustainability report. Carol stated that</w:t>
      </w:r>
      <w:r w:rsidR="00FB55A4">
        <w:rPr>
          <w:bCs/>
        </w:rPr>
        <w:t xml:space="preserve"> the group wants </w:t>
      </w:r>
      <w:r w:rsidRPr="0090799B">
        <w:rPr>
          <w:bCs/>
        </w:rPr>
        <w:t xml:space="preserve">to sustain DPI’s </w:t>
      </w:r>
      <w:r w:rsidR="00FB55A4">
        <w:rPr>
          <w:bCs/>
        </w:rPr>
        <w:t>positive outcomes</w:t>
      </w:r>
      <w:r w:rsidRPr="0090799B">
        <w:rPr>
          <w:bCs/>
        </w:rPr>
        <w:t xml:space="preserve">. Decatur has the second-highest drinking use among </w:t>
      </w:r>
      <w:r w:rsidR="00FB55A4">
        <w:rPr>
          <w:bCs/>
        </w:rPr>
        <w:t xml:space="preserve">high school seniors across all Georgia School Systems and consistently ranks in the top five </w:t>
      </w:r>
      <w:r w:rsidRPr="0090799B">
        <w:rPr>
          <w:bCs/>
        </w:rPr>
        <w:t>in marijuana use among 6-12</w:t>
      </w:r>
      <w:r w:rsidRPr="0090799B">
        <w:rPr>
          <w:bCs/>
          <w:vertAlign w:val="superscript"/>
        </w:rPr>
        <w:t>th</w:t>
      </w:r>
      <w:r w:rsidRPr="0090799B">
        <w:rPr>
          <w:bCs/>
        </w:rPr>
        <w:t xml:space="preserve"> grades.</w:t>
      </w:r>
      <w:r w:rsidR="00A26F90" w:rsidRPr="0090799B">
        <w:rPr>
          <w:bCs/>
        </w:rPr>
        <w:t xml:space="preserve"> </w:t>
      </w:r>
      <w:r w:rsidR="00FB55A4">
        <w:rPr>
          <w:bCs/>
        </w:rPr>
        <w:t xml:space="preserve">DPI </w:t>
      </w:r>
      <w:r w:rsidR="00A26F90" w:rsidRPr="0090799B">
        <w:rPr>
          <w:bCs/>
        </w:rPr>
        <w:t>want</w:t>
      </w:r>
      <w:r w:rsidR="00FB55A4">
        <w:rPr>
          <w:bCs/>
        </w:rPr>
        <w:t>s</w:t>
      </w:r>
      <w:r w:rsidR="00A26F90" w:rsidRPr="0090799B">
        <w:rPr>
          <w:bCs/>
        </w:rPr>
        <w:t xml:space="preserve"> to continue the Decatur Parent Network</w:t>
      </w:r>
      <w:r w:rsidR="00FB55A4">
        <w:rPr>
          <w:bCs/>
        </w:rPr>
        <w:t xml:space="preserve"> and is exploring our options.</w:t>
      </w:r>
    </w:p>
    <w:p w14:paraId="51EF2D0E" w14:textId="7534BDA4" w:rsidR="007B0A70" w:rsidRPr="0090799B" w:rsidRDefault="00A26F90" w:rsidP="007B0A70">
      <w:pPr>
        <w:spacing w:after="0"/>
        <w:rPr>
          <w:bCs/>
        </w:rPr>
      </w:pPr>
      <w:r w:rsidRPr="0090799B">
        <w:rPr>
          <w:bCs/>
        </w:rPr>
        <w:t>DPI has plans for fundraising projects</w:t>
      </w:r>
      <w:r w:rsidR="00FB55A4">
        <w:rPr>
          <w:bCs/>
        </w:rPr>
        <w:t>, with g</w:t>
      </w:r>
      <w:r w:rsidRPr="0090799B">
        <w:rPr>
          <w:bCs/>
        </w:rPr>
        <w:t>rant w</w:t>
      </w:r>
      <w:r w:rsidR="006441A5" w:rsidRPr="0090799B">
        <w:rPr>
          <w:bCs/>
        </w:rPr>
        <w:t>r</w:t>
      </w:r>
      <w:r w:rsidRPr="0090799B">
        <w:rPr>
          <w:bCs/>
        </w:rPr>
        <w:t xml:space="preserve">iting </w:t>
      </w:r>
      <w:r w:rsidR="00FB55A4">
        <w:rPr>
          <w:bCs/>
        </w:rPr>
        <w:t>t</w:t>
      </w:r>
      <w:r w:rsidRPr="0090799B">
        <w:rPr>
          <w:bCs/>
        </w:rPr>
        <w:t>he current focus</w:t>
      </w:r>
      <w:r w:rsidR="00FB55A4">
        <w:rPr>
          <w:bCs/>
        </w:rPr>
        <w:t>. DPI</w:t>
      </w:r>
      <w:r w:rsidRPr="0090799B">
        <w:rPr>
          <w:bCs/>
        </w:rPr>
        <w:t xml:space="preserve"> and no fee for services </w:t>
      </w:r>
      <w:r w:rsidR="0090799B" w:rsidRPr="0090799B">
        <w:rPr>
          <w:bCs/>
        </w:rPr>
        <w:t>currently</w:t>
      </w:r>
      <w:r w:rsidRPr="0090799B">
        <w:rPr>
          <w:bCs/>
        </w:rPr>
        <w:t>. Marnie and Tiffany are on the grant writing process team. DPI want</w:t>
      </w:r>
      <w:r w:rsidR="006441A5" w:rsidRPr="0090799B">
        <w:rPr>
          <w:bCs/>
        </w:rPr>
        <w:t>s</w:t>
      </w:r>
      <w:r w:rsidRPr="0090799B">
        <w:rPr>
          <w:bCs/>
        </w:rPr>
        <w:t xml:space="preserve"> to continue its professional development. Terrie shared that Dr. Huddles</w:t>
      </w:r>
      <w:r w:rsidR="00FB55A4">
        <w:rPr>
          <w:bCs/>
        </w:rPr>
        <w:t>t</w:t>
      </w:r>
      <w:r w:rsidRPr="0090799B">
        <w:rPr>
          <w:bCs/>
        </w:rPr>
        <w:t>on (CSD</w:t>
      </w:r>
      <w:r w:rsidR="0090799B" w:rsidRPr="0090799B">
        <w:rPr>
          <w:bCs/>
        </w:rPr>
        <w:t>)</w:t>
      </w:r>
      <w:r w:rsidR="00FB55A4">
        <w:rPr>
          <w:bCs/>
        </w:rPr>
        <w:t xml:space="preserve"> is our liaison on the</w:t>
      </w:r>
      <w:r w:rsidR="0090799B" w:rsidRPr="0090799B">
        <w:rPr>
          <w:bCs/>
        </w:rPr>
        <w:t xml:space="preserve"> parent</w:t>
      </w:r>
      <w:r w:rsidRPr="0090799B">
        <w:rPr>
          <w:bCs/>
        </w:rPr>
        <w:t xml:space="preserve"> leadership team </w:t>
      </w:r>
      <w:r w:rsidR="00FB55A4">
        <w:rPr>
          <w:bCs/>
        </w:rPr>
        <w:t>and has indicated a need for DPI to partner even more as the student center expands its services.</w:t>
      </w:r>
      <w:r w:rsidRPr="0090799B">
        <w:rPr>
          <w:bCs/>
        </w:rPr>
        <w:t xml:space="preserve"> </w:t>
      </w:r>
      <w:r w:rsidR="00FB55A4">
        <w:rPr>
          <w:bCs/>
        </w:rPr>
        <w:t>Dr. Huddleston asked Terrie to be on a CSD District Team to address social, emotional learning, and diversity. These types of partnerships</w:t>
      </w:r>
      <w:r w:rsidRPr="0090799B">
        <w:rPr>
          <w:bCs/>
        </w:rPr>
        <w:t xml:space="preserve"> help expand services and </w:t>
      </w:r>
      <w:r w:rsidR="006441A5" w:rsidRPr="0090799B">
        <w:rPr>
          <w:bCs/>
        </w:rPr>
        <w:t xml:space="preserve">the </w:t>
      </w:r>
      <w:r w:rsidRPr="0090799B">
        <w:rPr>
          <w:bCs/>
        </w:rPr>
        <w:t>goal to sustain</w:t>
      </w:r>
      <w:r w:rsidR="006441A5" w:rsidRPr="0090799B">
        <w:rPr>
          <w:bCs/>
        </w:rPr>
        <w:t xml:space="preserve"> the </w:t>
      </w:r>
      <w:r w:rsidRPr="0090799B">
        <w:rPr>
          <w:bCs/>
        </w:rPr>
        <w:t>relationship with the school system. Marnie</w:t>
      </w:r>
      <w:r w:rsidR="00C750E2" w:rsidRPr="0090799B">
        <w:rPr>
          <w:bCs/>
        </w:rPr>
        <w:t xml:space="preserve"> </w:t>
      </w:r>
      <w:r w:rsidRPr="0090799B">
        <w:rPr>
          <w:bCs/>
        </w:rPr>
        <w:t xml:space="preserve">applied and received a </w:t>
      </w:r>
      <w:r w:rsidR="00FB55A4">
        <w:rPr>
          <w:bCs/>
        </w:rPr>
        <w:t xml:space="preserve">small </w:t>
      </w:r>
      <w:r w:rsidR="00C750E2" w:rsidRPr="0090799B">
        <w:rPr>
          <w:bCs/>
        </w:rPr>
        <w:t>youth</w:t>
      </w:r>
      <w:r w:rsidR="00FB55A4">
        <w:rPr>
          <w:bCs/>
        </w:rPr>
        <w:t>-</w:t>
      </w:r>
      <w:r w:rsidR="00C750E2" w:rsidRPr="0090799B">
        <w:rPr>
          <w:bCs/>
        </w:rPr>
        <w:t xml:space="preserve">focus </w:t>
      </w:r>
      <w:r w:rsidRPr="0090799B">
        <w:rPr>
          <w:bCs/>
        </w:rPr>
        <w:t>grant from the Rotary Club, Decatur</w:t>
      </w:r>
      <w:r w:rsidR="00FB55A4">
        <w:rPr>
          <w:bCs/>
        </w:rPr>
        <w:t>,</w:t>
      </w:r>
      <w:r w:rsidRPr="0090799B">
        <w:rPr>
          <w:bCs/>
        </w:rPr>
        <w:t xml:space="preserve"> for a mental health/suicide</w:t>
      </w:r>
      <w:r w:rsidR="00FB55A4">
        <w:rPr>
          <w:bCs/>
        </w:rPr>
        <w:t xml:space="preserve"> project.</w:t>
      </w:r>
      <w:r w:rsidRPr="0090799B">
        <w:rPr>
          <w:bCs/>
        </w:rPr>
        <w:t xml:space="preserve"> Some of the activities and programs are: “active minds</w:t>
      </w:r>
      <w:r w:rsidR="00FB55A4">
        <w:rPr>
          <w:bCs/>
        </w:rPr>
        <w:t>,</w:t>
      </w:r>
      <w:r w:rsidRPr="0090799B">
        <w:rPr>
          <w:bCs/>
        </w:rPr>
        <w:t>” college health club</w:t>
      </w:r>
      <w:r w:rsidR="00FB55A4">
        <w:rPr>
          <w:bCs/>
        </w:rPr>
        <w:t>,</w:t>
      </w:r>
      <w:r w:rsidRPr="0090799B">
        <w:rPr>
          <w:bCs/>
        </w:rPr>
        <w:t xml:space="preserve"> movies to address mental health</w:t>
      </w:r>
      <w:r w:rsidR="00FB55A4">
        <w:rPr>
          <w:bCs/>
        </w:rPr>
        <w:t>,</w:t>
      </w:r>
      <w:r w:rsidRPr="0090799B">
        <w:rPr>
          <w:bCs/>
        </w:rPr>
        <w:t xml:space="preserve"> and fun youth</w:t>
      </w:r>
      <w:r w:rsidR="006441A5" w:rsidRPr="0090799B">
        <w:rPr>
          <w:bCs/>
        </w:rPr>
        <w:t>-</w:t>
      </w:r>
      <w:r w:rsidRPr="0090799B">
        <w:rPr>
          <w:bCs/>
        </w:rPr>
        <w:t xml:space="preserve">led activities outside school. </w:t>
      </w:r>
    </w:p>
    <w:p w14:paraId="0305B1C9" w14:textId="05E0447A" w:rsidR="00C750E2" w:rsidRPr="0090799B" w:rsidRDefault="002955FF" w:rsidP="00C750E2">
      <w:pPr>
        <w:spacing w:after="0"/>
        <w:rPr>
          <w:bCs/>
        </w:rPr>
      </w:pPr>
      <w:r w:rsidRPr="0090799B">
        <w:rPr>
          <w:b/>
          <w:u w:val="single"/>
        </w:rPr>
        <w:t xml:space="preserve">Youth Update and All Stars-Core-Recruitment/Potential Sites: </w:t>
      </w:r>
      <w:r w:rsidRPr="0090799B">
        <w:rPr>
          <w:bCs/>
          <w:u w:val="single"/>
        </w:rPr>
        <w:t>M</w:t>
      </w:r>
      <w:r w:rsidR="00690231" w:rsidRPr="0090799B">
        <w:rPr>
          <w:bCs/>
          <w:u w:val="single"/>
        </w:rPr>
        <w:t>arnie Grozin</w:t>
      </w:r>
      <w:r w:rsidRPr="0090799B">
        <w:rPr>
          <w:bCs/>
        </w:rPr>
        <w:t xml:space="preserve"> s</w:t>
      </w:r>
      <w:r w:rsidR="00690231" w:rsidRPr="0090799B">
        <w:rPr>
          <w:bCs/>
        </w:rPr>
        <w:t xml:space="preserve">hared that YAT is currently </w:t>
      </w:r>
      <w:r w:rsidR="00FB55A4">
        <w:rPr>
          <w:bCs/>
        </w:rPr>
        <w:t>comprised</w:t>
      </w:r>
      <w:r w:rsidR="00690231" w:rsidRPr="0090799B">
        <w:rPr>
          <w:bCs/>
        </w:rPr>
        <w:t xml:space="preserve"> of 7</w:t>
      </w:r>
      <w:r w:rsidR="00690231" w:rsidRPr="0090799B">
        <w:rPr>
          <w:bCs/>
          <w:vertAlign w:val="superscript"/>
        </w:rPr>
        <w:t>th</w:t>
      </w:r>
      <w:r w:rsidR="00690231" w:rsidRPr="0090799B">
        <w:rPr>
          <w:bCs/>
        </w:rPr>
        <w:t xml:space="preserve"> and 8</w:t>
      </w:r>
      <w:r w:rsidR="00690231" w:rsidRPr="0090799B">
        <w:rPr>
          <w:bCs/>
          <w:vertAlign w:val="superscript"/>
        </w:rPr>
        <w:t>th</w:t>
      </w:r>
      <w:r w:rsidR="00690231" w:rsidRPr="0090799B">
        <w:rPr>
          <w:bCs/>
        </w:rPr>
        <w:t>-grade students from Renfro</w:t>
      </w:r>
      <w:r w:rsidR="000D4B5C" w:rsidRPr="0090799B">
        <w:rPr>
          <w:bCs/>
        </w:rPr>
        <w:t>e</w:t>
      </w:r>
      <w:r w:rsidR="00690231" w:rsidRPr="0090799B">
        <w:rPr>
          <w:bCs/>
        </w:rPr>
        <w:t xml:space="preserve"> Middle School and </w:t>
      </w:r>
      <w:r w:rsidR="00C750E2" w:rsidRPr="0090799B">
        <w:rPr>
          <w:bCs/>
        </w:rPr>
        <w:t xml:space="preserve">currently recruiting new members. Next year we plan to have two independent YAT </w:t>
      </w:r>
      <w:r w:rsidR="0090799B" w:rsidRPr="0090799B">
        <w:rPr>
          <w:bCs/>
        </w:rPr>
        <w:t>teams:</w:t>
      </w:r>
      <w:r w:rsidR="00C750E2" w:rsidRPr="0090799B">
        <w:rPr>
          <w:bCs/>
        </w:rPr>
        <w:t xml:space="preserve"> one from middle school and one from CSD high school. Marnie said that </w:t>
      </w:r>
      <w:r w:rsidR="00FB55A4">
        <w:rPr>
          <w:bCs/>
        </w:rPr>
        <w:t>there were two separate teams of youth (high school and middle school) competing in a fun, drug prevention trivia game for the YAT Trivia Night Virtual Event</w:t>
      </w:r>
      <w:r w:rsidR="00C750E2" w:rsidRPr="0090799B">
        <w:rPr>
          <w:bCs/>
        </w:rPr>
        <w:t xml:space="preserve">. Captain Menard won the Decatur Fire Department and Renfroe Middle School Trivia Night.  </w:t>
      </w:r>
    </w:p>
    <w:p w14:paraId="5772FBD8" w14:textId="5F02969A" w:rsidR="00C750E2" w:rsidRPr="0090799B" w:rsidRDefault="00C750E2" w:rsidP="00C750E2">
      <w:pPr>
        <w:spacing w:after="0"/>
        <w:rPr>
          <w:bCs/>
        </w:rPr>
      </w:pPr>
      <w:r w:rsidRPr="0090799B">
        <w:rPr>
          <w:b/>
          <w:u w:val="single"/>
        </w:rPr>
        <w:t>All</w:t>
      </w:r>
      <w:r w:rsidR="007C1D11">
        <w:rPr>
          <w:b/>
          <w:u w:val="single"/>
        </w:rPr>
        <w:t>-</w:t>
      </w:r>
      <w:r w:rsidRPr="0090799B">
        <w:rPr>
          <w:b/>
          <w:u w:val="single"/>
        </w:rPr>
        <w:t>Stars Program</w:t>
      </w:r>
      <w:r w:rsidRPr="0090799B">
        <w:rPr>
          <w:b/>
        </w:rPr>
        <w:t xml:space="preserve">- </w:t>
      </w:r>
      <w:r w:rsidRPr="0090799B">
        <w:rPr>
          <w:bCs/>
        </w:rPr>
        <w:t xml:space="preserve">Marnie </w:t>
      </w:r>
      <w:r w:rsidR="00FB55A4">
        <w:rPr>
          <w:bCs/>
        </w:rPr>
        <w:t>completed two groups</w:t>
      </w:r>
      <w:r w:rsidRPr="0090799B">
        <w:rPr>
          <w:bCs/>
        </w:rPr>
        <w:t xml:space="preserve"> virtually in April</w:t>
      </w:r>
      <w:r w:rsidR="00FB55A4">
        <w:rPr>
          <w:bCs/>
        </w:rPr>
        <w:t>,</w:t>
      </w:r>
      <w:r w:rsidRPr="0090799B">
        <w:rPr>
          <w:bCs/>
        </w:rPr>
        <w:t xml:space="preserve"> and a new group with the Decatur YMCA</w:t>
      </w:r>
      <w:r w:rsidR="00FB55A4">
        <w:rPr>
          <w:bCs/>
        </w:rPr>
        <w:t xml:space="preserve"> is scheduled to begin in</w:t>
      </w:r>
      <w:r w:rsidRPr="0090799B">
        <w:rPr>
          <w:bCs/>
        </w:rPr>
        <w:t xml:space="preserve"> June. The All-Stars program will return to Renfroe Middle School and possibly CSD high school in the fall of 2021. </w:t>
      </w:r>
    </w:p>
    <w:p w14:paraId="19557796" w14:textId="45F94040" w:rsidR="00EC5AA3" w:rsidRPr="0090799B" w:rsidRDefault="00EC5AA3" w:rsidP="00EC5AA3">
      <w:pPr>
        <w:spacing w:after="0"/>
        <w:rPr>
          <w:bCs/>
        </w:rPr>
      </w:pPr>
      <w:r w:rsidRPr="0090799B">
        <w:rPr>
          <w:b/>
        </w:rPr>
        <w:t>Community Mobilization Action Team (CMAT):</w:t>
      </w:r>
      <w:r w:rsidR="00FB55A4">
        <w:rPr>
          <w:b/>
        </w:rPr>
        <w:t xml:space="preserve"> </w:t>
      </w:r>
      <w:r w:rsidRPr="0090799B">
        <w:rPr>
          <w:bCs/>
        </w:rPr>
        <w:t xml:space="preserve"> Dee Anderson shared that the DHA CMAT Parent team will continue </w:t>
      </w:r>
      <w:r w:rsidR="00FB55A4">
        <w:rPr>
          <w:bCs/>
        </w:rPr>
        <w:t>participating in and supporting</w:t>
      </w:r>
      <w:r w:rsidRPr="0090799B">
        <w:rPr>
          <w:bCs/>
        </w:rPr>
        <w:t xml:space="preserve"> the DPI and DPN virtual activities. Recruitment and referral of new DHA parent residents are ongoing for the next four months. Eve Helms from DHA has invited </w:t>
      </w:r>
      <w:r w:rsidR="00FB55A4">
        <w:rPr>
          <w:bCs/>
        </w:rPr>
        <w:t>seven</w:t>
      </w:r>
      <w:r w:rsidRPr="0090799B">
        <w:rPr>
          <w:bCs/>
        </w:rPr>
        <w:t xml:space="preserve"> new parents to participate and become a part of the CMAT parent team. In addition to recruitment, CMAT will also focus on </w:t>
      </w:r>
      <w:r w:rsidR="00FB55A4">
        <w:rPr>
          <w:bCs/>
        </w:rPr>
        <w:t>planning our annual events held from May through</w:t>
      </w:r>
      <w:r w:rsidRPr="0090799B">
        <w:rPr>
          <w:bCs/>
        </w:rPr>
        <w:t xml:space="preserve"> September 2021. We look for to participating in our upcoming, actual in-person Mother’s Day Celebration Luncheon, May 15</w:t>
      </w:r>
      <w:r w:rsidRPr="0090799B">
        <w:rPr>
          <w:bCs/>
          <w:vertAlign w:val="superscript"/>
        </w:rPr>
        <w:t>th</w:t>
      </w:r>
      <w:r w:rsidR="00FB55A4">
        <w:rPr>
          <w:bCs/>
          <w:vertAlign w:val="superscript"/>
        </w:rPr>
        <w:t>,</w:t>
      </w:r>
      <w:r w:rsidRPr="0090799B">
        <w:rPr>
          <w:bCs/>
          <w:vertAlign w:val="superscript"/>
        </w:rPr>
        <w:t xml:space="preserve"> </w:t>
      </w:r>
      <w:r w:rsidRPr="0090799B">
        <w:rPr>
          <w:bCs/>
        </w:rPr>
        <w:t>at the Decatur City Barbeque Restaurant (outdoor patio). DPI will conduct a short evaluation survey and host the lunch meal. Our May virtual CMAT meeting is scheduled for May 25</w:t>
      </w:r>
      <w:r w:rsidR="00FB55A4">
        <w:rPr>
          <w:bCs/>
        </w:rPr>
        <w:t>th</w:t>
      </w:r>
      <w:r w:rsidRPr="0090799B">
        <w:rPr>
          <w:bCs/>
        </w:rPr>
        <w:t xml:space="preserve">, 2021. </w:t>
      </w:r>
    </w:p>
    <w:p w14:paraId="48EA3307" w14:textId="384EB78B" w:rsidR="00EC5AA3" w:rsidRPr="0090799B" w:rsidRDefault="00AF5FB7" w:rsidP="002955FF">
      <w:pPr>
        <w:spacing w:after="0"/>
        <w:rPr>
          <w:bCs/>
        </w:rPr>
      </w:pPr>
      <w:r w:rsidRPr="0090799B">
        <w:rPr>
          <w:b/>
          <w:u w:val="single"/>
        </w:rPr>
        <w:t>Partner Updates and Opportunities for Collaboration:</w:t>
      </w:r>
      <w:r w:rsidR="00C750E2" w:rsidRPr="0090799B">
        <w:rPr>
          <w:b/>
          <w:u w:val="single"/>
        </w:rPr>
        <w:t xml:space="preserve"> </w:t>
      </w:r>
      <w:r w:rsidR="003D323E" w:rsidRPr="0090799B">
        <w:rPr>
          <w:bCs/>
          <w:u w:val="single"/>
        </w:rPr>
        <w:t xml:space="preserve">Duane Sprull </w:t>
      </w:r>
      <w:r w:rsidR="003D323E" w:rsidRPr="0090799B">
        <w:rPr>
          <w:bCs/>
        </w:rPr>
        <w:t>shared that</w:t>
      </w:r>
      <w:r w:rsidR="00C750E2" w:rsidRPr="0090799B">
        <w:rPr>
          <w:bCs/>
        </w:rPr>
        <w:t xml:space="preserve"> approximately 1000 CSD students signed up for vaccination shots</w:t>
      </w:r>
      <w:r w:rsidR="00FB55A4">
        <w:rPr>
          <w:bCs/>
        </w:rPr>
        <w:t>,</w:t>
      </w:r>
      <w:r w:rsidR="00C750E2" w:rsidRPr="0090799B">
        <w:rPr>
          <w:bCs/>
        </w:rPr>
        <w:t xml:space="preserve"> and the schools will re-open in the fall. T</w:t>
      </w:r>
      <w:r w:rsidR="003D323E" w:rsidRPr="0090799B">
        <w:rPr>
          <w:bCs/>
        </w:rPr>
        <w:t xml:space="preserve">he Decatur High School will host a Senior </w:t>
      </w:r>
      <w:r w:rsidR="00FB55A4">
        <w:rPr>
          <w:bCs/>
        </w:rPr>
        <w:t xml:space="preserve">Carnival </w:t>
      </w:r>
      <w:r w:rsidR="003D323E" w:rsidRPr="0090799B">
        <w:rPr>
          <w:bCs/>
        </w:rPr>
        <w:t>Event</w:t>
      </w:r>
      <w:r w:rsidR="00C750E2" w:rsidRPr="0090799B">
        <w:rPr>
          <w:bCs/>
        </w:rPr>
        <w:t xml:space="preserve"> at </w:t>
      </w:r>
      <w:proofErr w:type="spellStart"/>
      <w:r w:rsidR="00C750E2" w:rsidRPr="0090799B">
        <w:rPr>
          <w:bCs/>
        </w:rPr>
        <w:t>Callanwolde</w:t>
      </w:r>
      <w:proofErr w:type="spellEnd"/>
      <w:r w:rsidR="00C750E2" w:rsidRPr="0090799B">
        <w:rPr>
          <w:bCs/>
        </w:rPr>
        <w:t xml:space="preserve"> Fine Arts Center, Atlanta</w:t>
      </w:r>
      <w:r w:rsidR="00FB55A4">
        <w:rPr>
          <w:bCs/>
        </w:rPr>
        <w:t>,</w:t>
      </w:r>
      <w:r w:rsidR="00C750E2" w:rsidRPr="0090799B">
        <w:rPr>
          <w:bCs/>
        </w:rPr>
        <w:t xml:space="preserve"> from 8-10:00 pm</w:t>
      </w:r>
      <w:r w:rsidR="00FB55A4">
        <w:rPr>
          <w:bCs/>
        </w:rPr>
        <w:t>. The high school</w:t>
      </w:r>
      <w:r w:rsidR="00C750E2" w:rsidRPr="0090799B">
        <w:rPr>
          <w:bCs/>
        </w:rPr>
        <w:t xml:space="preserve"> field day was in April. The senior graduation will be May 27</w:t>
      </w:r>
      <w:r w:rsidR="00C750E2" w:rsidRPr="0090799B">
        <w:rPr>
          <w:bCs/>
          <w:vertAlign w:val="superscript"/>
        </w:rPr>
        <w:t>th</w:t>
      </w:r>
      <w:r w:rsidR="00FB55A4">
        <w:rPr>
          <w:bCs/>
          <w:vertAlign w:val="superscript"/>
        </w:rPr>
        <w:t>,</w:t>
      </w:r>
      <w:r w:rsidR="00C750E2" w:rsidRPr="0090799B">
        <w:rPr>
          <w:bCs/>
        </w:rPr>
        <w:t xml:space="preserve"> and each student will receive six tickets. Duane stated that the CSD approved the summer school program for June and July</w:t>
      </w:r>
      <w:r w:rsidR="00FB55A4">
        <w:rPr>
          <w:bCs/>
        </w:rPr>
        <w:t>. T</w:t>
      </w:r>
      <w:r w:rsidR="00C750E2" w:rsidRPr="0090799B">
        <w:rPr>
          <w:bCs/>
        </w:rPr>
        <w:t xml:space="preserve">he school system </w:t>
      </w:r>
      <w:r w:rsidR="00FB55A4">
        <w:rPr>
          <w:bCs/>
        </w:rPr>
        <w:t>is closing</w:t>
      </w:r>
      <w:r w:rsidR="00C750E2" w:rsidRPr="0090799B">
        <w:rPr>
          <w:bCs/>
        </w:rPr>
        <w:t xml:space="preserve"> </w:t>
      </w:r>
      <w:r w:rsidR="007C1D11">
        <w:rPr>
          <w:bCs/>
        </w:rPr>
        <w:t xml:space="preserve">from </w:t>
      </w:r>
      <w:r w:rsidR="00C750E2" w:rsidRPr="0090799B">
        <w:rPr>
          <w:bCs/>
        </w:rPr>
        <w:t>May 25</w:t>
      </w:r>
      <w:r w:rsidR="00C750E2" w:rsidRPr="0090799B">
        <w:rPr>
          <w:bCs/>
          <w:vertAlign w:val="superscript"/>
        </w:rPr>
        <w:t>th</w:t>
      </w:r>
      <w:r w:rsidR="00C750E2" w:rsidRPr="0090799B">
        <w:rPr>
          <w:bCs/>
        </w:rPr>
        <w:t xml:space="preserve"> through June 7</w:t>
      </w:r>
      <w:r w:rsidR="00C750E2" w:rsidRPr="0090799B">
        <w:rPr>
          <w:bCs/>
          <w:vertAlign w:val="superscript"/>
        </w:rPr>
        <w:t>th</w:t>
      </w:r>
      <w:r w:rsidR="00C750E2" w:rsidRPr="0090799B">
        <w:rPr>
          <w:bCs/>
        </w:rPr>
        <w:t>. The summer school is for core class makeups</w:t>
      </w:r>
      <w:r w:rsidR="00FB55A4">
        <w:rPr>
          <w:bCs/>
        </w:rPr>
        <w:t>,</w:t>
      </w:r>
      <w:r w:rsidR="00C750E2" w:rsidRPr="0090799B">
        <w:rPr>
          <w:bCs/>
        </w:rPr>
        <w:t xml:space="preserve"> and full-time classes will resume in the fall</w:t>
      </w:r>
      <w:r w:rsidR="00FB55A4">
        <w:rPr>
          <w:bCs/>
        </w:rPr>
        <w:t>,</w:t>
      </w:r>
      <w:r w:rsidR="00C750E2" w:rsidRPr="0090799B">
        <w:rPr>
          <w:bCs/>
        </w:rPr>
        <w:t xml:space="preserve"> and August 31</w:t>
      </w:r>
      <w:r w:rsidR="00C750E2" w:rsidRPr="0090799B">
        <w:rPr>
          <w:bCs/>
          <w:vertAlign w:val="superscript"/>
        </w:rPr>
        <w:t>st</w:t>
      </w:r>
      <w:r w:rsidR="00C750E2" w:rsidRPr="0090799B">
        <w:rPr>
          <w:bCs/>
        </w:rPr>
        <w:t xml:space="preserve"> is the start update.</w:t>
      </w:r>
      <w:r w:rsidR="00EC5AA3" w:rsidRPr="0090799B">
        <w:rPr>
          <w:bCs/>
        </w:rPr>
        <w:t xml:space="preserve"> </w:t>
      </w:r>
      <w:r w:rsidR="00EC5AA3" w:rsidRPr="0090799B">
        <w:rPr>
          <w:bCs/>
          <w:u w:val="single"/>
        </w:rPr>
        <w:t xml:space="preserve">Corey Bivens </w:t>
      </w:r>
      <w:r w:rsidR="00EC5AA3" w:rsidRPr="0090799B">
        <w:rPr>
          <w:bCs/>
        </w:rPr>
        <w:t>shared that Decatur Housing Authority will partner with All-Stars Program</w:t>
      </w:r>
      <w:r w:rsidR="00FB55A4">
        <w:rPr>
          <w:bCs/>
        </w:rPr>
        <w:t>. Some of the younger DHA youth will be attending</w:t>
      </w:r>
      <w:r w:rsidR="00EC5AA3" w:rsidRPr="0090799B">
        <w:rPr>
          <w:bCs/>
        </w:rPr>
        <w:t xml:space="preserve"> summer school at Talley School. DHA Community Resource Center</w:t>
      </w:r>
      <w:r w:rsidR="00FB55A4">
        <w:rPr>
          <w:bCs/>
        </w:rPr>
        <w:t xml:space="preserve"> is currently only allowing a</w:t>
      </w:r>
      <w:r w:rsidR="00EC5AA3" w:rsidRPr="0090799B">
        <w:rPr>
          <w:bCs/>
        </w:rPr>
        <w:t xml:space="preserve"> few children in the building from 8 am-11:00 am</w:t>
      </w:r>
      <w:r w:rsidR="00FB55A4">
        <w:rPr>
          <w:bCs/>
        </w:rPr>
        <w:t xml:space="preserve">. Plans are in place for a </w:t>
      </w:r>
      <w:r w:rsidR="00EC5AA3" w:rsidRPr="0090799B">
        <w:rPr>
          <w:bCs/>
        </w:rPr>
        <w:t>summer camp workshop</w:t>
      </w:r>
      <w:r w:rsidR="00FB55A4">
        <w:rPr>
          <w:bCs/>
        </w:rPr>
        <w:t>,</w:t>
      </w:r>
      <w:r w:rsidR="00EC5AA3" w:rsidRPr="0090799B">
        <w:rPr>
          <w:bCs/>
        </w:rPr>
        <w:t xml:space="preserve"> but not as many youth</w:t>
      </w:r>
      <w:r w:rsidR="00FB55A4">
        <w:rPr>
          <w:bCs/>
        </w:rPr>
        <w:t xml:space="preserve"> will attend as </w:t>
      </w:r>
      <w:r w:rsidR="00EC5AA3" w:rsidRPr="0090799B">
        <w:rPr>
          <w:bCs/>
        </w:rPr>
        <w:t xml:space="preserve">in past years. Corey stated that </w:t>
      </w:r>
      <w:r w:rsidR="0090799B" w:rsidRPr="0090799B">
        <w:rPr>
          <w:bCs/>
        </w:rPr>
        <w:t xml:space="preserve">most </w:t>
      </w:r>
      <w:r w:rsidR="00FB55A4">
        <w:rPr>
          <w:bCs/>
        </w:rPr>
        <w:t>senior citizens received vaccinations but are unsure about the rest of the DHA adult populations; they can access vaccines at</w:t>
      </w:r>
      <w:r w:rsidR="00EC5AA3" w:rsidRPr="0090799B">
        <w:rPr>
          <w:bCs/>
        </w:rPr>
        <w:t xml:space="preserve"> CVS. </w:t>
      </w:r>
      <w:r w:rsidR="00EC5AA3" w:rsidRPr="0090799B">
        <w:rPr>
          <w:bCs/>
          <w:u w:val="single"/>
        </w:rPr>
        <w:t>Xylina Jenkins</w:t>
      </w:r>
      <w:r w:rsidR="00EC5AA3" w:rsidRPr="0090799B">
        <w:rPr>
          <w:bCs/>
        </w:rPr>
        <w:t xml:space="preserve"> shared that the DeKalb CSB will host a six-week virtual summer camp for elementary through middle school youth, Talley Elementary School.</w:t>
      </w:r>
    </w:p>
    <w:p w14:paraId="318F5413" w14:textId="6B434ED0" w:rsidR="00EC5AA3" w:rsidRPr="0090799B" w:rsidRDefault="00EC5AA3" w:rsidP="002955FF">
      <w:pPr>
        <w:spacing w:after="0"/>
        <w:rPr>
          <w:bCs/>
        </w:rPr>
      </w:pPr>
      <w:r w:rsidRPr="0090799B">
        <w:rPr>
          <w:b/>
          <w:u w:val="single"/>
        </w:rPr>
        <w:lastRenderedPageBreak/>
        <w:t>Decatur Prevention Network (DPN):</w:t>
      </w:r>
      <w:r w:rsidRPr="0090799B">
        <w:rPr>
          <w:bCs/>
        </w:rPr>
        <w:t xml:space="preserve"> </w:t>
      </w:r>
      <w:r w:rsidR="006F3561" w:rsidRPr="0090799B">
        <w:rPr>
          <w:bCs/>
        </w:rPr>
        <w:t xml:space="preserve">Terrie shared that DPN </w:t>
      </w:r>
      <w:r w:rsidR="00FB55A4">
        <w:rPr>
          <w:bCs/>
        </w:rPr>
        <w:t>is looking</w:t>
      </w:r>
      <w:r w:rsidR="006F3561" w:rsidRPr="0090799B">
        <w:rPr>
          <w:bCs/>
        </w:rPr>
        <w:t xml:space="preserve"> for volunteers for their leadership committee and speakers for their Parent Speaker Series.</w:t>
      </w:r>
      <w:r w:rsidR="003D323E" w:rsidRPr="0090799B">
        <w:rPr>
          <w:bCs/>
        </w:rPr>
        <w:t xml:space="preserve"> </w:t>
      </w:r>
      <w:r w:rsidRPr="0090799B">
        <w:rPr>
          <w:bCs/>
        </w:rPr>
        <w:t xml:space="preserve">DPN </w:t>
      </w:r>
      <w:r w:rsidR="00FB55A4">
        <w:rPr>
          <w:bCs/>
        </w:rPr>
        <w:t xml:space="preserve">hopes to </w:t>
      </w:r>
      <w:r w:rsidRPr="0090799B">
        <w:rPr>
          <w:bCs/>
        </w:rPr>
        <w:t>host Parent Series in June 2021 of Bullying and Cyberbullying</w:t>
      </w:r>
      <w:r w:rsidR="00FB55A4">
        <w:rPr>
          <w:bCs/>
        </w:rPr>
        <w:t>,</w:t>
      </w:r>
      <w:r w:rsidRPr="0090799B">
        <w:rPr>
          <w:bCs/>
        </w:rPr>
        <w:t xml:space="preserve"> </w:t>
      </w:r>
      <w:r w:rsidR="00FB55A4">
        <w:rPr>
          <w:bCs/>
        </w:rPr>
        <w:t>onl</w:t>
      </w:r>
      <w:r w:rsidRPr="0090799B">
        <w:rPr>
          <w:bCs/>
        </w:rPr>
        <w:t>ine harassment</w:t>
      </w:r>
      <w:r w:rsidR="00FB55A4">
        <w:rPr>
          <w:bCs/>
        </w:rPr>
        <w:t>,</w:t>
      </w:r>
      <w:r w:rsidRPr="0090799B">
        <w:rPr>
          <w:bCs/>
        </w:rPr>
        <w:t xml:space="preserve"> and gaming</w:t>
      </w:r>
      <w:r w:rsidR="00FB55A4">
        <w:rPr>
          <w:bCs/>
        </w:rPr>
        <w:t xml:space="preserve">. In August, Stephen Hill will be our </w:t>
      </w:r>
      <w:r w:rsidRPr="0090799B">
        <w:rPr>
          <w:bCs/>
        </w:rPr>
        <w:t>guest speaker</w:t>
      </w:r>
      <w:r w:rsidR="00FB55A4">
        <w:rPr>
          <w:bCs/>
        </w:rPr>
        <w:t xml:space="preserve"> to recognize</w:t>
      </w:r>
      <w:r w:rsidRPr="0090799B">
        <w:rPr>
          <w:bCs/>
        </w:rPr>
        <w:t xml:space="preserve"> international drug overdose awareness</w:t>
      </w:r>
      <w:r w:rsidR="00FB55A4">
        <w:rPr>
          <w:bCs/>
        </w:rPr>
        <w:t xml:space="preserve"> day</w:t>
      </w:r>
      <w:r w:rsidRPr="0090799B">
        <w:rPr>
          <w:bCs/>
        </w:rPr>
        <w:t xml:space="preserve">. DPI’s YAT team and PTSA will distribute 400 water bottles with positive messages and hand sanitizers at this year’s DHS senior graduation. </w:t>
      </w:r>
    </w:p>
    <w:p w14:paraId="71C25AB6" w14:textId="4BD37E25" w:rsidR="00EC5AA3" w:rsidRPr="0090799B" w:rsidRDefault="00EC5AA3" w:rsidP="00EC5AA3">
      <w:pPr>
        <w:spacing w:after="0"/>
        <w:rPr>
          <w:bCs/>
        </w:rPr>
      </w:pPr>
      <w:r w:rsidRPr="0090799B">
        <w:rPr>
          <w:b/>
          <w:u w:val="single"/>
        </w:rPr>
        <w:t xml:space="preserve">SAMHSA Partnership for Success Grant 2024 (14yr.-24yr.old, underage drinking, opioids, stimulants): </w:t>
      </w:r>
      <w:r w:rsidRPr="0090799B">
        <w:rPr>
          <w:bCs/>
        </w:rPr>
        <w:t xml:space="preserve">Terrie shared that DPI was approved for the carryover (campaign focused) on the SAMHSA Partnership for Success Grant. The grant </w:t>
      </w:r>
      <w:r w:rsidR="00FB55A4">
        <w:rPr>
          <w:bCs/>
        </w:rPr>
        <w:t xml:space="preserve">is currently focusing </w:t>
      </w:r>
      <w:r w:rsidRPr="0090799B">
        <w:rPr>
          <w:bCs/>
        </w:rPr>
        <w:t>on the “Just Not Worth It” campaign</w:t>
      </w:r>
      <w:r w:rsidR="00FB55A4">
        <w:rPr>
          <w:bCs/>
        </w:rPr>
        <w:t xml:space="preserve">. This campaign </w:t>
      </w:r>
      <w:r w:rsidRPr="0090799B">
        <w:rPr>
          <w:bCs/>
        </w:rPr>
        <w:t xml:space="preserve">focuses on </w:t>
      </w:r>
      <w:r w:rsidR="00FB55A4">
        <w:rPr>
          <w:bCs/>
        </w:rPr>
        <w:t>the impact of drug use on relationships.</w:t>
      </w:r>
      <w:r w:rsidRPr="0090799B">
        <w:rPr>
          <w:bCs/>
        </w:rPr>
        <w:t xml:space="preserve"> </w:t>
      </w:r>
      <w:r w:rsidR="00FB55A4">
        <w:rPr>
          <w:bCs/>
        </w:rPr>
        <w:t>The current plans are to promote this campaign at the Decatur MAR</w:t>
      </w:r>
      <w:r w:rsidRPr="0090799B">
        <w:rPr>
          <w:bCs/>
        </w:rPr>
        <w:t>TA train stations</w:t>
      </w:r>
      <w:r w:rsidR="00FB55A4">
        <w:rPr>
          <w:bCs/>
        </w:rPr>
        <w:t xml:space="preserve"> and</w:t>
      </w:r>
      <w:r w:rsidRPr="0090799B">
        <w:rPr>
          <w:bCs/>
        </w:rPr>
        <w:t xml:space="preserve"> bus shelters</w:t>
      </w:r>
      <w:r w:rsidR="00FB55A4">
        <w:rPr>
          <w:bCs/>
        </w:rPr>
        <w:t xml:space="preserve">. Tiffany is also exploring the feasibility of launching in </w:t>
      </w:r>
      <w:r w:rsidRPr="0090799B">
        <w:rPr>
          <w:bCs/>
        </w:rPr>
        <w:t>movie theatres, billboards, and</w:t>
      </w:r>
      <w:r w:rsidR="00FB55A4">
        <w:rPr>
          <w:bCs/>
        </w:rPr>
        <w:t xml:space="preserve"> streaming services.</w:t>
      </w:r>
      <w:r w:rsidRPr="0090799B">
        <w:rPr>
          <w:bCs/>
        </w:rPr>
        <w:t xml:space="preserve"> Terrie shared that the DFC Grant is also working with Agness Scott College for prevention training. The mid-summer July CADCA training is open to the coalition and DPI </w:t>
      </w:r>
      <w:r w:rsidR="0090799B" w:rsidRPr="0090799B">
        <w:rPr>
          <w:bCs/>
        </w:rPr>
        <w:t>team,</w:t>
      </w:r>
      <w:r w:rsidRPr="0090799B">
        <w:rPr>
          <w:bCs/>
        </w:rPr>
        <w:t xml:space="preserve"> July 12</w:t>
      </w:r>
      <w:r w:rsidRPr="0090799B">
        <w:rPr>
          <w:bCs/>
          <w:vertAlign w:val="superscript"/>
        </w:rPr>
        <w:t>th</w:t>
      </w:r>
      <w:r w:rsidRPr="0090799B">
        <w:rPr>
          <w:bCs/>
        </w:rPr>
        <w:t xml:space="preserve"> thru July 15</w:t>
      </w:r>
      <w:r w:rsidRPr="0090799B">
        <w:rPr>
          <w:bCs/>
          <w:vertAlign w:val="superscript"/>
        </w:rPr>
        <w:t>th</w:t>
      </w:r>
      <w:r w:rsidRPr="0090799B">
        <w:rPr>
          <w:bCs/>
        </w:rPr>
        <w:t xml:space="preserve">.  The Partners in Prevention proposal targeting Rockdale and Clayton counties </w:t>
      </w:r>
      <w:r w:rsidR="00FB55A4">
        <w:rPr>
          <w:bCs/>
        </w:rPr>
        <w:t xml:space="preserve">is </w:t>
      </w:r>
      <w:r w:rsidRPr="0090799B">
        <w:rPr>
          <w:bCs/>
        </w:rPr>
        <w:t>p</w:t>
      </w:r>
      <w:r w:rsidR="00FB55A4">
        <w:rPr>
          <w:bCs/>
        </w:rPr>
        <w:t>rojected to have the Notice of Award sent out on May 28</w:t>
      </w:r>
      <w:r w:rsidR="00FB55A4" w:rsidRPr="00FB55A4">
        <w:rPr>
          <w:bCs/>
          <w:vertAlign w:val="superscript"/>
        </w:rPr>
        <w:t>th</w:t>
      </w:r>
      <w:r w:rsidR="00FB55A4">
        <w:rPr>
          <w:bCs/>
        </w:rPr>
        <w:t>.</w:t>
      </w:r>
      <w:r w:rsidRPr="0090799B">
        <w:rPr>
          <w:bCs/>
        </w:rPr>
        <w:t xml:space="preserve"> </w:t>
      </w:r>
    </w:p>
    <w:p w14:paraId="58D2481D" w14:textId="282D3E7B" w:rsidR="00EC5AA3" w:rsidRPr="0090799B" w:rsidRDefault="00EC5AA3" w:rsidP="00EC5AA3">
      <w:pPr>
        <w:spacing w:after="0"/>
        <w:rPr>
          <w:bCs/>
        </w:rPr>
      </w:pPr>
      <w:r w:rsidRPr="0090799B">
        <w:rPr>
          <w:bCs/>
        </w:rPr>
        <w:t xml:space="preserve">The coalition sang “happy birthday” to Terrie Moore, Executive Director of DPI. </w:t>
      </w:r>
    </w:p>
    <w:p w14:paraId="62143A12" w14:textId="60A302FA" w:rsidR="006B1970" w:rsidRPr="0090799B" w:rsidRDefault="00EC5AA3" w:rsidP="006B1970">
      <w:pPr>
        <w:rPr>
          <w:bCs/>
        </w:rPr>
      </w:pPr>
      <w:r w:rsidRPr="0090799B">
        <w:rPr>
          <w:bCs/>
        </w:rPr>
        <w:t>I</w:t>
      </w:r>
      <w:r w:rsidR="006B1970" w:rsidRPr="0090799B">
        <w:rPr>
          <w:bCs/>
        </w:rPr>
        <w:t>n closing, Terrie thanked everyone for</w:t>
      </w:r>
      <w:r w:rsidR="00AA7604" w:rsidRPr="0090799B">
        <w:rPr>
          <w:bCs/>
        </w:rPr>
        <w:t xml:space="preserve"> their support and commitment to the DPI coalition.</w:t>
      </w:r>
      <w:r w:rsidR="006B1970" w:rsidRPr="0090799B">
        <w:rPr>
          <w:bCs/>
        </w:rPr>
        <w:t xml:space="preserve"> </w:t>
      </w:r>
    </w:p>
    <w:p w14:paraId="07DE403E" w14:textId="2C380A76" w:rsidR="006B1970" w:rsidRPr="0090799B" w:rsidRDefault="006B1970" w:rsidP="006B1970">
      <w:pPr>
        <w:rPr>
          <w:bCs/>
        </w:rPr>
      </w:pPr>
      <w:r w:rsidRPr="0090799B">
        <w:rPr>
          <w:bCs/>
        </w:rPr>
        <w:t>Meeting adjourned at</w:t>
      </w:r>
      <w:r w:rsidR="00EC5AA3" w:rsidRPr="0090799B">
        <w:rPr>
          <w:bCs/>
        </w:rPr>
        <w:t xml:space="preserve"> 2:34 </w:t>
      </w:r>
      <w:r w:rsidRPr="0090799B">
        <w:rPr>
          <w:bCs/>
        </w:rPr>
        <w:t>pm</w:t>
      </w:r>
    </w:p>
    <w:p w14:paraId="4FB2DB96" w14:textId="3A46B778" w:rsidR="006B1970" w:rsidRPr="0090799B" w:rsidRDefault="006B1970" w:rsidP="006B1970">
      <w:pPr>
        <w:rPr>
          <w:b/>
        </w:rPr>
      </w:pPr>
      <w:r w:rsidRPr="0090799B">
        <w:rPr>
          <w:b/>
        </w:rPr>
        <w:t xml:space="preserve">Next Meeting: </w:t>
      </w:r>
      <w:r w:rsidR="00EC5AA3" w:rsidRPr="0090799B">
        <w:rPr>
          <w:b/>
        </w:rPr>
        <w:t xml:space="preserve">June </w:t>
      </w:r>
      <w:r w:rsidR="0090799B" w:rsidRPr="0090799B">
        <w:rPr>
          <w:b/>
        </w:rPr>
        <w:t>8</w:t>
      </w:r>
      <w:r w:rsidR="00FB55A4">
        <w:rPr>
          <w:b/>
        </w:rPr>
        <w:t>th</w:t>
      </w:r>
      <w:r w:rsidR="0090799B" w:rsidRPr="0090799B">
        <w:rPr>
          <w:b/>
        </w:rPr>
        <w:t>, 2021</w:t>
      </w:r>
      <w:r w:rsidRPr="0090799B">
        <w:rPr>
          <w:b/>
        </w:rPr>
        <w:t xml:space="preserve"> (2</w:t>
      </w:r>
      <w:r w:rsidRPr="0090799B">
        <w:rPr>
          <w:b/>
          <w:vertAlign w:val="superscript"/>
        </w:rPr>
        <w:t>nd</w:t>
      </w:r>
      <w:r w:rsidRPr="0090799B">
        <w:rPr>
          <w:b/>
        </w:rPr>
        <w:t xml:space="preserve"> Tuesdays @ 1:00 pm) Virtual meeting</w:t>
      </w:r>
    </w:p>
    <w:p w14:paraId="3D04BBFA" w14:textId="30066109" w:rsidR="006B1970" w:rsidRPr="0090799B" w:rsidRDefault="006B1970" w:rsidP="006B1970">
      <w:pPr>
        <w:rPr>
          <w:b/>
        </w:rPr>
      </w:pPr>
      <w:r w:rsidRPr="0090799B">
        <w:rPr>
          <w:b/>
        </w:rPr>
        <w:t xml:space="preserve"> </w:t>
      </w:r>
    </w:p>
    <w:p w14:paraId="79AC2DD3" w14:textId="77777777" w:rsidR="006B1970" w:rsidRPr="0090799B" w:rsidRDefault="006B1970" w:rsidP="006B1970">
      <w:pPr>
        <w:rPr>
          <w:bCs/>
        </w:rPr>
      </w:pPr>
    </w:p>
    <w:p w14:paraId="478F5DF4" w14:textId="77777777" w:rsidR="006B1970" w:rsidRPr="0090799B" w:rsidRDefault="006B1970" w:rsidP="000B0812">
      <w:pPr>
        <w:spacing w:after="0"/>
        <w:rPr>
          <w:b/>
          <w:u w:val="single"/>
        </w:rPr>
      </w:pPr>
    </w:p>
    <w:p w14:paraId="586AC18E" w14:textId="77777777" w:rsidR="006B1970" w:rsidRPr="0090799B" w:rsidRDefault="006B1970" w:rsidP="000B0812">
      <w:pPr>
        <w:spacing w:after="0"/>
        <w:rPr>
          <w:b/>
          <w:u w:val="single"/>
        </w:rPr>
      </w:pPr>
    </w:p>
    <w:p w14:paraId="06164C4D" w14:textId="2079D40E" w:rsidR="004D4ABD" w:rsidRPr="0090799B" w:rsidRDefault="004D4ABD" w:rsidP="000B0812">
      <w:pPr>
        <w:spacing w:after="0"/>
        <w:rPr>
          <w:bCs/>
        </w:rPr>
      </w:pPr>
    </w:p>
    <w:p w14:paraId="7CC8EBC2" w14:textId="4309670A" w:rsidR="004D4ABD" w:rsidRPr="0090799B" w:rsidRDefault="004D4ABD" w:rsidP="000B0812">
      <w:pPr>
        <w:spacing w:after="0"/>
        <w:rPr>
          <w:bCs/>
        </w:rPr>
      </w:pPr>
    </w:p>
    <w:p w14:paraId="5AC2C452" w14:textId="7CF267E2" w:rsidR="004D4ABD" w:rsidRPr="0090799B" w:rsidRDefault="004D4ABD" w:rsidP="000B0812">
      <w:pPr>
        <w:spacing w:after="0"/>
        <w:rPr>
          <w:bCs/>
        </w:rPr>
      </w:pPr>
    </w:p>
    <w:p w14:paraId="7A885118" w14:textId="5A9BF9A2" w:rsidR="004D4ABD" w:rsidRPr="006B1970" w:rsidRDefault="004D4ABD" w:rsidP="000B0812">
      <w:pPr>
        <w:spacing w:after="0"/>
        <w:rPr>
          <w:bCs/>
        </w:rPr>
      </w:pPr>
    </w:p>
    <w:p w14:paraId="2CC495B1" w14:textId="0CAF78FA" w:rsidR="004D4ABD" w:rsidRPr="006B1970" w:rsidRDefault="004D4ABD" w:rsidP="000B0812">
      <w:pPr>
        <w:spacing w:after="0"/>
        <w:rPr>
          <w:bCs/>
        </w:rPr>
      </w:pPr>
    </w:p>
    <w:p w14:paraId="42C0C1D9" w14:textId="77D9700E" w:rsidR="004D4ABD" w:rsidRPr="006B1970" w:rsidRDefault="004D4ABD" w:rsidP="000B0812">
      <w:pPr>
        <w:spacing w:after="0"/>
        <w:rPr>
          <w:bCs/>
        </w:rPr>
      </w:pPr>
    </w:p>
    <w:p w14:paraId="6BACBB33" w14:textId="5C9685F1" w:rsidR="004D4ABD" w:rsidRPr="006B1970" w:rsidRDefault="004D4ABD" w:rsidP="000B0812">
      <w:pPr>
        <w:spacing w:after="0"/>
        <w:rPr>
          <w:bCs/>
        </w:rPr>
      </w:pPr>
    </w:p>
    <w:p w14:paraId="159D567B" w14:textId="500B5DB0" w:rsidR="004D4ABD" w:rsidRPr="006B1970" w:rsidRDefault="004D4ABD" w:rsidP="000B0812">
      <w:pPr>
        <w:spacing w:after="0"/>
        <w:rPr>
          <w:bCs/>
        </w:rPr>
      </w:pPr>
    </w:p>
    <w:p w14:paraId="5F15FAD5" w14:textId="6944ABAC" w:rsidR="004D4ABD" w:rsidRPr="006B1970" w:rsidRDefault="004D4ABD" w:rsidP="000B0812">
      <w:pPr>
        <w:spacing w:after="0"/>
        <w:rPr>
          <w:bCs/>
        </w:rPr>
      </w:pPr>
    </w:p>
    <w:p w14:paraId="0A7ACDB7" w14:textId="24328BFF" w:rsidR="004D4ABD" w:rsidRPr="006B1970" w:rsidRDefault="004D4ABD" w:rsidP="000B0812">
      <w:pPr>
        <w:spacing w:after="0"/>
        <w:rPr>
          <w:bCs/>
        </w:rPr>
      </w:pPr>
    </w:p>
    <w:p w14:paraId="4231770D" w14:textId="7EB0F726" w:rsidR="004D4ABD" w:rsidRPr="006B1970" w:rsidRDefault="004D4ABD" w:rsidP="000B0812">
      <w:pPr>
        <w:spacing w:after="0"/>
        <w:rPr>
          <w:bCs/>
        </w:rPr>
      </w:pPr>
    </w:p>
    <w:p w14:paraId="66066D4E" w14:textId="1F9C36F5" w:rsidR="004D4ABD" w:rsidRPr="006B1970" w:rsidRDefault="004D4ABD" w:rsidP="000B0812">
      <w:pPr>
        <w:spacing w:after="0"/>
        <w:rPr>
          <w:bCs/>
        </w:rPr>
      </w:pPr>
    </w:p>
    <w:p w14:paraId="46F524E1" w14:textId="45949757" w:rsidR="004D4ABD" w:rsidRPr="006B1970" w:rsidRDefault="004D4ABD" w:rsidP="000B0812">
      <w:pPr>
        <w:spacing w:after="0"/>
        <w:rPr>
          <w:bCs/>
        </w:rPr>
      </w:pPr>
    </w:p>
    <w:p w14:paraId="707EC902" w14:textId="4AF23ADA" w:rsidR="004D4ABD" w:rsidRPr="006B1970" w:rsidRDefault="004D4ABD" w:rsidP="000B0812">
      <w:pPr>
        <w:spacing w:after="0"/>
        <w:rPr>
          <w:bCs/>
        </w:rPr>
      </w:pPr>
    </w:p>
    <w:p w14:paraId="49C8910A" w14:textId="2E71104A" w:rsidR="004D4ABD" w:rsidRPr="006B1970" w:rsidRDefault="004D4ABD" w:rsidP="000B0812">
      <w:pPr>
        <w:spacing w:after="0"/>
        <w:rPr>
          <w:bCs/>
        </w:rPr>
      </w:pPr>
    </w:p>
    <w:p w14:paraId="428AB0B0" w14:textId="5DA9268E" w:rsidR="004D4ABD" w:rsidRPr="006B1970" w:rsidRDefault="004D4ABD" w:rsidP="000B0812">
      <w:pPr>
        <w:spacing w:after="0"/>
        <w:rPr>
          <w:bCs/>
        </w:rPr>
      </w:pPr>
    </w:p>
    <w:p w14:paraId="3D38EE87" w14:textId="4C237BD2" w:rsidR="004D4ABD" w:rsidRPr="006B1970" w:rsidRDefault="004D4ABD" w:rsidP="000B0812">
      <w:pPr>
        <w:spacing w:after="0"/>
        <w:rPr>
          <w:bCs/>
        </w:rPr>
      </w:pPr>
    </w:p>
    <w:p w14:paraId="08520BC6" w14:textId="1EABAE7A" w:rsidR="004D4ABD" w:rsidRPr="006B1970" w:rsidRDefault="004D4ABD" w:rsidP="000B0812">
      <w:pPr>
        <w:spacing w:after="0"/>
        <w:rPr>
          <w:bCs/>
        </w:rPr>
      </w:pPr>
    </w:p>
    <w:p w14:paraId="3B514D4C" w14:textId="390F2152" w:rsidR="002F6392" w:rsidRPr="006B1970" w:rsidRDefault="002F6392" w:rsidP="000B0812">
      <w:pPr>
        <w:spacing w:after="0"/>
        <w:rPr>
          <w:bCs/>
        </w:rPr>
      </w:pPr>
    </w:p>
    <w:p w14:paraId="147E0FEC" w14:textId="43358F00" w:rsidR="002F6392" w:rsidRPr="006B1970" w:rsidRDefault="002F6392" w:rsidP="000B0812">
      <w:pPr>
        <w:spacing w:after="0"/>
        <w:rPr>
          <w:bCs/>
        </w:rPr>
      </w:pPr>
    </w:p>
    <w:p w14:paraId="78BBCAAA" w14:textId="575AC987" w:rsidR="002F6392" w:rsidRPr="006B1970" w:rsidRDefault="002F6392" w:rsidP="000B0812">
      <w:pPr>
        <w:spacing w:after="0"/>
        <w:rPr>
          <w:bCs/>
        </w:rPr>
      </w:pPr>
    </w:p>
    <w:p w14:paraId="50F21DED" w14:textId="7372FDC9" w:rsidR="002F6392" w:rsidRPr="006B1970" w:rsidRDefault="002F6392" w:rsidP="000B0812">
      <w:pPr>
        <w:spacing w:after="0"/>
        <w:rPr>
          <w:bCs/>
        </w:rPr>
      </w:pPr>
    </w:p>
    <w:p w14:paraId="1D7F0F6B" w14:textId="2E7F380A" w:rsidR="002F6392" w:rsidRPr="006B1970" w:rsidRDefault="002F6392" w:rsidP="000B0812">
      <w:pPr>
        <w:spacing w:after="0"/>
        <w:rPr>
          <w:bCs/>
        </w:rPr>
      </w:pPr>
    </w:p>
    <w:p w14:paraId="6195AC00" w14:textId="45F46A12" w:rsidR="002F6392" w:rsidRPr="006B1970" w:rsidRDefault="002F6392" w:rsidP="000B0812">
      <w:pPr>
        <w:spacing w:after="0"/>
        <w:rPr>
          <w:bCs/>
        </w:rPr>
      </w:pPr>
    </w:p>
    <w:p w14:paraId="4C9607DC" w14:textId="32B85C2A" w:rsidR="002F6392" w:rsidRPr="006B1970" w:rsidRDefault="002F6392" w:rsidP="000B0812">
      <w:pPr>
        <w:spacing w:after="0"/>
        <w:rPr>
          <w:bCs/>
        </w:rPr>
      </w:pPr>
    </w:p>
    <w:p w14:paraId="65B4778B" w14:textId="575B09DA" w:rsidR="002F6392" w:rsidRPr="006B1970" w:rsidRDefault="002F6392" w:rsidP="000B0812">
      <w:pPr>
        <w:spacing w:after="0"/>
        <w:rPr>
          <w:bCs/>
        </w:rPr>
      </w:pPr>
    </w:p>
    <w:p w14:paraId="5A95E1C9" w14:textId="4303C3F2" w:rsidR="002F6392" w:rsidRPr="006B1970" w:rsidRDefault="002F6392" w:rsidP="000B0812">
      <w:pPr>
        <w:spacing w:after="0"/>
        <w:rPr>
          <w:bCs/>
        </w:rPr>
      </w:pPr>
    </w:p>
    <w:p w14:paraId="0280F249" w14:textId="27DB860E" w:rsidR="002F6392" w:rsidRPr="006B1970" w:rsidRDefault="002F6392" w:rsidP="000B0812">
      <w:pPr>
        <w:spacing w:after="0"/>
        <w:rPr>
          <w:bCs/>
        </w:rPr>
      </w:pPr>
    </w:p>
    <w:p w14:paraId="2BB28F05" w14:textId="7C258BAE" w:rsidR="002F6392" w:rsidRPr="006B1970" w:rsidRDefault="002F6392" w:rsidP="000B0812">
      <w:pPr>
        <w:spacing w:after="0"/>
        <w:rPr>
          <w:bCs/>
        </w:rPr>
      </w:pPr>
    </w:p>
    <w:p w14:paraId="476C7C62" w14:textId="27ECA447" w:rsidR="002F6392" w:rsidRPr="006B1970" w:rsidRDefault="002F6392" w:rsidP="000B0812">
      <w:pPr>
        <w:spacing w:after="0"/>
        <w:rPr>
          <w:bCs/>
        </w:rPr>
      </w:pPr>
    </w:p>
    <w:p w14:paraId="3C67081E" w14:textId="57AF35F2" w:rsidR="002F6392" w:rsidRPr="006B1970" w:rsidRDefault="002F6392" w:rsidP="000B0812">
      <w:pPr>
        <w:spacing w:after="0"/>
        <w:rPr>
          <w:bCs/>
        </w:rPr>
      </w:pPr>
    </w:p>
    <w:p w14:paraId="77B576F4" w14:textId="07A15A04" w:rsidR="002F6392" w:rsidRPr="006B1970" w:rsidRDefault="002F6392" w:rsidP="000B0812">
      <w:pPr>
        <w:spacing w:after="0"/>
        <w:rPr>
          <w:bCs/>
        </w:rPr>
      </w:pPr>
    </w:p>
    <w:p w14:paraId="54070A2B" w14:textId="2D1DEEBC" w:rsidR="002F6392" w:rsidRPr="006B1970" w:rsidRDefault="002F6392" w:rsidP="000B0812">
      <w:pPr>
        <w:spacing w:after="0"/>
        <w:rPr>
          <w:bCs/>
        </w:rPr>
      </w:pPr>
    </w:p>
    <w:p w14:paraId="705C7756" w14:textId="265B24AA" w:rsidR="002F6392" w:rsidRPr="006B1970" w:rsidRDefault="002F6392" w:rsidP="000B0812">
      <w:pPr>
        <w:spacing w:after="0"/>
        <w:rPr>
          <w:bCs/>
        </w:rPr>
      </w:pPr>
    </w:p>
    <w:p w14:paraId="119A6281" w14:textId="6AC1B30C" w:rsidR="002F6392" w:rsidRPr="006B1970" w:rsidRDefault="002F6392" w:rsidP="000B0812">
      <w:pPr>
        <w:spacing w:after="0"/>
        <w:rPr>
          <w:bCs/>
        </w:rPr>
      </w:pPr>
    </w:p>
    <w:p w14:paraId="23FEB871" w14:textId="7DF67BCC" w:rsidR="002F6392" w:rsidRPr="006B1970" w:rsidRDefault="002F6392" w:rsidP="000B0812">
      <w:pPr>
        <w:spacing w:after="0"/>
        <w:rPr>
          <w:bCs/>
        </w:rPr>
      </w:pPr>
    </w:p>
    <w:p w14:paraId="73F83C83" w14:textId="15367417" w:rsidR="002F6392" w:rsidRPr="006B1970" w:rsidRDefault="002F6392" w:rsidP="000B0812">
      <w:pPr>
        <w:spacing w:after="0"/>
        <w:rPr>
          <w:bCs/>
        </w:rPr>
      </w:pPr>
    </w:p>
    <w:sectPr w:rsidR="002F6392" w:rsidRPr="006B1970" w:rsidSect="000B08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5ABE"/>
    <w:multiLevelType w:val="hybridMultilevel"/>
    <w:tmpl w:val="C69A9D92"/>
    <w:lvl w:ilvl="0" w:tplc="1C9A846C">
      <w:start w:val="1"/>
      <w:numFmt w:val="bullet"/>
      <w:lvlText w:val=""/>
      <w:lvlJc w:val="left"/>
      <w:pPr>
        <w:ind w:left="1152" w:hanging="144"/>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342521BF"/>
    <w:multiLevelType w:val="multilevel"/>
    <w:tmpl w:val="AD50745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58D3629C"/>
    <w:multiLevelType w:val="hybridMultilevel"/>
    <w:tmpl w:val="0E2C0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3A5060B"/>
    <w:multiLevelType w:val="multilevel"/>
    <w:tmpl w:val="03C602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0MjO2MDI1NjO1NDJU0lEKTi0uzszPAykwNKkFAMhuiOctAAAA"/>
  </w:docVars>
  <w:rsids>
    <w:rsidRoot w:val="000B0812"/>
    <w:rsid w:val="00004542"/>
    <w:rsid w:val="000658A3"/>
    <w:rsid w:val="000765A7"/>
    <w:rsid w:val="00093EEE"/>
    <w:rsid w:val="000A2036"/>
    <w:rsid w:val="000A2272"/>
    <w:rsid w:val="000B0812"/>
    <w:rsid w:val="000D4B5C"/>
    <w:rsid w:val="000E5ABC"/>
    <w:rsid w:val="000E787F"/>
    <w:rsid w:val="00124EFC"/>
    <w:rsid w:val="00167177"/>
    <w:rsid w:val="00192786"/>
    <w:rsid w:val="001F6C49"/>
    <w:rsid w:val="00284B48"/>
    <w:rsid w:val="002955FF"/>
    <w:rsid w:val="002D1677"/>
    <w:rsid w:val="002F6392"/>
    <w:rsid w:val="003230F7"/>
    <w:rsid w:val="003D323E"/>
    <w:rsid w:val="003D5A78"/>
    <w:rsid w:val="004024A9"/>
    <w:rsid w:val="004452AF"/>
    <w:rsid w:val="00475A68"/>
    <w:rsid w:val="00481128"/>
    <w:rsid w:val="00496896"/>
    <w:rsid w:val="004D1D6E"/>
    <w:rsid w:val="004D4ABD"/>
    <w:rsid w:val="004D79C0"/>
    <w:rsid w:val="00516CDC"/>
    <w:rsid w:val="00552641"/>
    <w:rsid w:val="006441A5"/>
    <w:rsid w:val="00690231"/>
    <w:rsid w:val="006B1970"/>
    <w:rsid w:val="006B19DB"/>
    <w:rsid w:val="006C5567"/>
    <w:rsid w:val="006D699D"/>
    <w:rsid w:val="006E5FA1"/>
    <w:rsid w:val="006F3561"/>
    <w:rsid w:val="00701737"/>
    <w:rsid w:val="007447BB"/>
    <w:rsid w:val="00773FD9"/>
    <w:rsid w:val="007A2A6D"/>
    <w:rsid w:val="007B0A70"/>
    <w:rsid w:val="007C1D11"/>
    <w:rsid w:val="008959CE"/>
    <w:rsid w:val="008E6B59"/>
    <w:rsid w:val="00902536"/>
    <w:rsid w:val="0090799B"/>
    <w:rsid w:val="00934764"/>
    <w:rsid w:val="009A3EF8"/>
    <w:rsid w:val="009A50A1"/>
    <w:rsid w:val="009B6979"/>
    <w:rsid w:val="009F4877"/>
    <w:rsid w:val="00A13AEA"/>
    <w:rsid w:val="00A26F90"/>
    <w:rsid w:val="00A45EBC"/>
    <w:rsid w:val="00AA7604"/>
    <w:rsid w:val="00AF5FB7"/>
    <w:rsid w:val="00B14E39"/>
    <w:rsid w:val="00BA12CB"/>
    <w:rsid w:val="00BC42D0"/>
    <w:rsid w:val="00BD3F10"/>
    <w:rsid w:val="00BF458F"/>
    <w:rsid w:val="00C750E2"/>
    <w:rsid w:val="00CB3EF9"/>
    <w:rsid w:val="00DA7102"/>
    <w:rsid w:val="00E02596"/>
    <w:rsid w:val="00E74983"/>
    <w:rsid w:val="00E80D35"/>
    <w:rsid w:val="00EC3D26"/>
    <w:rsid w:val="00EC5AA3"/>
    <w:rsid w:val="00EF0E98"/>
    <w:rsid w:val="00F01483"/>
    <w:rsid w:val="00F34490"/>
    <w:rsid w:val="00F37601"/>
    <w:rsid w:val="00FB55A4"/>
    <w:rsid w:val="00FC29F9"/>
    <w:rsid w:val="00FC7122"/>
    <w:rsid w:val="00FE0C74"/>
    <w:rsid w:val="00FF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8311"/>
  <w15:chartTrackingRefBased/>
  <w15:docId w15:val="{F1911E11-9D1E-4364-95D5-A7C42E2D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8A3"/>
    <w:pPr>
      <w:spacing w:after="0" w:line="276" w:lineRule="auto"/>
      <w:ind w:left="720"/>
      <w:contextualSpacing/>
    </w:pPr>
    <w:rPr>
      <w:rFonts w:ascii="Arial" w:eastAsia="Arial" w:hAnsi="Arial" w:cs="Arial"/>
      <w:lang w:val="en"/>
    </w:rPr>
  </w:style>
  <w:style w:type="character" w:styleId="Hyperlink">
    <w:name w:val="Hyperlink"/>
    <w:basedOn w:val="DefaultParagraphFont"/>
    <w:uiPriority w:val="99"/>
    <w:semiHidden/>
    <w:unhideWhenUsed/>
    <w:rsid w:val="000658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0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USdh2KMbupfSr3h1DDTMsAAQJ7-76NLL/view?usp=shar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Tiffany Cuthbert</cp:lastModifiedBy>
  <cp:revision>2</cp:revision>
  <cp:lastPrinted>2021-05-23T20:59:00Z</cp:lastPrinted>
  <dcterms:created xsi:type="dcterms:W3CDTF">2021-06-10T14:52:00Z</dcterms:created>
  <dcterms:modified xsi:type="dcterms:W3CDTF">2021-06-10T14:52:00Z</dcterms:modified>
</cp:coreProperties>
</file>